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7E" w:rsidRDefault="00BC287E"/>
    <w:p w:rsidR="00BC287E" w:rsidRDefault="00BC287E"/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3793"/>
      </w:tblGrid>
      <w:tr w:rsidR="00295345" w:rsidTr="00DE311F">
        <w:tc>
          <w:tcPr>
            <w:tcW w:w="5778" w:type="dxa"/>
          </w:tcPr>
          <w:p w:rsidR="00295345" w:rsidRDefault="00295345" w:rsidP="00DE311F">
            <w:pPr>
              <w:tabs>
                <w:tab w:val="left" w:pos="6015"/>
                <w:tab w:val="left" w:pos="6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05286" w:rsidRDefault="00D05286" w:rsidP="00D05286">
            <w:pPr>
              <w:tabs>
                <w:tab w:val="left" w:pos="6015"/>
                <w:tab w:val="left" w:pos="6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05286" w:rsidRDefault="00D05286" w:rsidP="00D05286">
            <w:pPr>
              <w:tabs>
                <w:tab w:val="left" w:pos="6015"/>
                <w:tab w:val="left" w:pos="6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БУ «Центр ФКС»</w:t>
            </w:r>
          </w:p>
          <w:p w:rsidR="00295345" w:rsidRDefault="00D05286" w:rsidP="00D05286">
            <w:pPr>
              <w:tabs>
                <w:tab w:val="left" w:pos="6015"/>
                <w:tab w:val="left" w:pos="6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_____________С.М. Соколов</w:t>
            </w:r>
          </w:p>
        </w:tc>
      </w:tr>
    </w:tbl>
    <w:p w:rsidR="004E0FAD" w:rsidRPr="00E74D40" w:rsidRDefault="004E0FAD" w:rsidP="004E0FAD">
      <w:pPr>
        <w:spacing w:before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</w:t>
      </w:r>
      <w:r w:rsidR="0029534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E0FAD" w:rsidRDefault="004E0FAD" w:rsidP="004E0FAD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ПОЛОЖЕНИЕ</w:t>
      </w:r>
      <w:r w:rsidR="00396DE7">
        <w:rPr>
          <w:rFonts w:ascii="Times New Roman" w:hAnsi="Times New Roman" w:cs="Times New Roman"/>
          <w:b/>
          <w:bCs/>
          <w:color w:val="00000A"/>
          <w:sz w:val="28"/>
          <w:szCs w:val="28"/>
        </w:rPr>
        <w:br/>
      </w:r>
    </w:p>
    <w:p w:rsidR="004E0FAD" w:rsidRPr="00D05286" w:rsidRDefault="00D05286" w:rsidP="00396DE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5286">
        <w:rPr>
          <w:rFonts w:ascii="Times New Roman" w:hAnsi="Times New Roman"/>
          <w:bCs/>
          <w:color w:val="00000A"/>
          <w:sz w:val="28"/>
          <w:szCs w:val="28"/>
        </w:rPr>
        <w:t xml:space="preserve">О проведении </w:t>
      </w:r>
      <w:r w:rsidR="00396DE7">
        <w:rPr>
          <w:rFonts w:ascii="Times New Roman" w:hAnsi="Times New Roman"/>
          <w:bCs/>
          <w:color w:val="00000A"/>
          <w:sz w:val="28"/>
          <w:szCs w:val="28"/>
        </w:rPr>
        <w:t xml:space="preserve">открытых </w:t>
      </w:r>
      <w:r w:rsidR="004E0FAD" w:rsidRPr="00D05286">
        <w:rPr>
          <w:rFonts w:ascii="Times New Roman" w:hAnsi="Times New Roman"/>
          <w:bCs/>
          <w:color w:val="00000A"/>
          <w:sz w:val="28"/>
          <w:szCs w:val="28"/>
        </w:rPr>
        <w:t xml:space="preserve">соревнований по городошному спорту </w:t>
      </w:r>
      <w:r w:rsidRPr="00D05286"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  <w:r w:rsidR="00396DE7">
        <w:rPr>
          <w:rFonts w:ascii="Times New Roman" w:hAnsi="Times New Roman"/>
          <w:bCs/>
          <w:color w:val="00000A"/>
          <w:sz w:val="28"/>
          <w:szCs w:val="28"/>
        </w:rPr>
        <w:br/>
      </w:r>
      <w:r w:rsidR="00396DE7">
        <w:rPr>
          <w:rFonts w:ascii="Times New Roman" w:hAnsi="Times New Roman"/>
          <w:sz w:val="28"/>
          <w:szCs w:val="28"/>
          <w:lang w:eastAsia="ru-RU"/>
        </w:rPr>
        <w:t>среди пенсионеров, посвященных Дню пожилого человека</w:t>
      </w:r>
    </w:p>
    <w:p w:rsidR="004E0FAD" w:rsidRDefault="004E0FAD" w:rsidP="004E0FAD">
      <w:pPr>
        <w:pStyle w:val="Default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4E0FAD" w:rsidRDefault="004E0FAD" w:rsidP="004E0FAD">
      <w:pPr>
        <w:pStyle w:val="Default"/>
      </w:pPr>
    </w:p>
    <w:p w:rsidR="004E0FAD" w:rsidRDefault="004E0FAD" w:rsidP="00396DE7">
      <w:pPr>
        <w:pStyle w:val="Default"/>
        <w:jc w:val="both"/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Цели и задачи соревнования.</w:t>
      </w:r>
    </w:p>
    <w:p w:rsidR="004E0FAD" w:rsidRDefault="004E0FAD" w:rsidP="00396DE7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–  пропаганда и популяризация ценностей физической культуры и спорта среди людей пенсионного возраста, как важного фактора активного долголетия; </w:t>
      </w:r>
    </w:p>
    <w:p w:rsidR="004E0FAD" w:rsidRDefault="004E0FAD" w:rsidP="00396DE7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– формирование дружеских отношений, принципов здорового образа жизни, взаимного уважения, честной игры; </w:t>
      </w:r>
    </w:p>
    <w:p w:rsidR="004E0FAD" w:rsidRDefault="004E0FAD" w:rsidP="00396DE7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- повышение эффективности использования возможностей физической культуры и спорта в укреплении здоровья;</w:t>
      </w:r>
    </w:p>
    <w:p w:rsidR="004E0FAD" w:rsidRDefault="004E0FAD" w:rsidP="00396DE7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– массовое привлечение людей пенсионного возраста к регулярным занятиям физической культурой;</w:t>
      </w:r>
    </w:p>
    <w:p w:rsidR="004E0FAD" w:rsidRDefault="004E0FAD" w:rsidP="00396DE7">
      <w:pPr>
        <w:pStyle w:val="Default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развитие и популяризация городошного вида спорта. </w:t>
      </w:r>
    </w:p>
    <w:p w:rsidR="004E0FAD" w:rsidRDefault="004E0FAD" w:rsidP="00CE085D">
      <w:pPr>
        <w:pStyle w:val="Default"/>
        <w:rPr>
          <w:rFonts w:ascii="Times New Roman" w:hAnsi="Times New Roman" w:cs="Times New Roman"/>
          <w:color w:val="00000A"/>
          <w:sz w:val="28"/>
          <w:szCs w:val="28"/>
        </w:rPr>
      </w:pPr>
    </w:p>
    <w:p w:rsidR="00BA7D14" w:rsidRDefault="00D05286" w:rsidP="00396D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b/>
          <w:i/>
          <w:sz w:val="28"/>
          <w:szCs w:val="28"/>
        </w:rPr>
        <w:t>Время и место проведения:</w:t>
      </w:r>
      <w:r w:rsidRPr="00D05286">
        <w:rPr>
          <w:rFonts w:ascii="Times New Roman" w:hAnsi="Times New Roman"/>
          <w:sz w:val="28"/>
          <w:szCs w:val="28"/>
        </w:rPr>
        <w:t xml:space="preserve"> соревнования пройдут </w:t>
      </w:r>
      <w:r w:rsidR="00446948">
        <w:rPr>
          <w:rFonts w:ascii="Times New Roman" w:hAnsi="Times New Roman"/>
          <w:b/>
          <w:sz w:val="28"/>
          <w:szCs w:val="28"/>
        </w:rPr>
        <w:t>3 октября</w:t>
      </w:r>
      <w:r>
        <w:rPr>
          <w:rFonts w:ascii="Times New Roman" w:hAnsi="Times New Roman"/>
          <w:b/>
          <w:sz w:val="28"/>
          <w:szCs w:val="28"/>
        </w:rPr>
        <w:t xml:space="preserve">  2022</w:t>
      </w:r>
      <w:r w:rsidRPr="00D05286">
        <w:rPr>
          <w:rFonts w:ascii="Times New Roman" w:hAnsi="Times New Roman"/>
          <w:b/>
          <w:sz w:val="28"/>
          <w:szCs w:val="28"/>
        </w:rPr>
        <w:t xml:space="preserve"> года</w:t>
      </w:r>
      <w:r w:rsidRPr="00D05286">
        <w:rPr>
          <w:rFonts w:ascii="Times New Roman" w:hAnsi="Times New Roman"/>
          <w:sz w:val="28"/>
          <w:szCs w:val="28"/>
        </w:rPr>
        <w:t xml:space="preserve">, </w:t>
      </w:r>
    </w:p>
    <w:p w:rsidR="00396DE7" w:rsidRDefault="00BA7D14" w:rsidP="00396D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Грязовец на территории  спортивн</w:t>
      </w:r>
      <w:r w:rsidR="00446948">
        <w:rPr>
          <w:rFonts w:ascii="Times New Roman" w:hAnsi="Times New Roman"/>
          <w:sz w:val="28"/>
          <w:szCs w:val="28"/>
        </w:rPr>
        <w:t xml:space="preserve">ого корта </w:t>
      </w:r>
      <w:r w:rsidR="00396DE7">
        <w:rPr>
          <w:rFonts w:ascii="Times New Roman" w:hAnsi="Times New Roman"/>
          <w:sz w:val="28"/>
          <w:szCs w:val="28"/>
        </w:rPr>
        <w:t xml:space="preserve">(городской стадион </w:t>
      </w:r>
      <w:r w:rsidR="00396DE7">
        <w:rPr>
          <w:rFonts w:ascii="Times New Roman" w:hAnsi="Times New Roman"/>
          <w:sz w:val="28"/>
          <w:szCs w:val="28"/>
        </w:rPr>
        <w:br/>
        <w:t>– ул. Обнорского</w:t>
      </w:r>
      <w:proofErr w:type="gramStart"/>
      <w:r w:rsidR="00396DE7">
        <w:rPr>
          <w:rFonts w:ascii="Times New Roman" w:hAnsi="Times New Roman"/>
          <w:sz w:val="28"/>
          <w:szCs w:val="28"/>
        </w:rPr>
        <w:t>,д</w:t>
      </w:r>
      <w:proofErr w:type="gramEnd"/>
      <w:r w:rsidR="00396DE7">
        <w:rPr>
          <w:rFonts w:ascii="Times New Roman" w:hAnsi="Times New Roman"/>
          <w:sz w:val="28"/>
          <w:szCs w:val="28"/>
        </w:rPr>
        <w:t>.50).</w:t>
      </w:r>
    </w:p>
    <w:p w:rsidR="00D05286" w:rsidRPr="00446948" w:rsidRDefault="00D05286" w:rsidP="00396D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 xml:space="preserve">Заседание судейской коллегии </w:t>
      </w:r>
      <w:r w:rsidR="00446948">
        <w:rPr>
          <w:rFonts w:ascii="Times New Roman" w:hAnsi="Times New Roman"/>
          <w:sz w:val="28"/>
          <w:szCs w:val="28"/>
        </w:rPr>
        <w:t>и жеребьевка</w:t>
      </w:r>
      <w:r w:rsidRPr="00D05286">
        <w:rPr>
          <w:rFonts w:ascii="Times New Roman" w:hAnsi="Times New Roman"/>
          <w:sz w:val="28"/>
          <w:szCs w:val="28"/>
        </w:rPr>
        <w:t xml:space="preserve">  в 09:30, </w:t>
      </w:r>
      <w:r w:rsidRPr="00D05286">
        <w:rPr>
          <w:rFonts w:ascii="Times New Roman" w:hAnsi="Times New Roman"/>
          <w:b/>
          <w:sz w:val="28"/>
          <w:szCs w:val="28"/>
        </w:rPr>
        <w:t>начало соревнований  в 10:00.</w:t>
      </w:r>
    </w:p>
    <w:p w:rsidR="004E0FAD" w:rsidRDefault="00CE085D" w:rsidP="00396DE7">
      <w:pPr>
        <w:spacing w:after="0"/>
        <w:rPr>
          <w:rFonts w:ascii="Times New Roman" w:hAnsi="Times New Roman"/>
          <w:sz w:val="28"/>
          <w:szCs w:val="28"/>
        </w:rPr>
      </w:pPr>
      <w:r w:rsidRPr="00CE085D">
        <w:rPr>
          <w:rFonts w:ascii="Times New Roman" w:hAnsi="Times New Roman"/>
          <w:sz w:val="28"/>
          <w:szCs w:val="28"/>
        </w:rPr>
        <w:t>Г</w:t>
      </w:r>
      <w:r w:rsidR="00446948">
        <w:rPr>
          <w:rFonts w:ascii="Times New Roman" w:hAnsi="Times New Roman"/>
          <w:sz w:val="28"/>
          <w:szCs w:val="28"/>
        </w:rPr>
        <w:t xml:space="preserve">л. судья соревнований </w:t>
      </w:r>
      <w:r w:rsidR="00396DE7">
        <w:rPr>
          <w:rFonts w:ascii="Times New Roman" w:hAnsi="Times New Roman"/>
          <w:sz w:val="28"/>
          <w:szCs w:val="28"/>
        </w:rPr>
        <w:t>– Карпова И.В.</w:t>
      </w:r>
      <w:r w:rsidR="00396DE7">
        <w:rPr>
          <w:rFonts w:ascii="Times New Roman" w:hAnsi="Times New Roman"/>
          <w:sz w:val="28"/>
          <w:szCs w:val="28"/>
        </w:rPr>
        <w:br/>
      </w:r>
    </w:p>
    <w:p w:rsidR="00DA6E59" w:rsidRDefault="00DA6E59" w:rsidP="00396DE7">
      <w:pPr>
        <w:pStyle w:val="a5"/>
        <w:shd w:val="clear" w:color="auto" w:fill="auto"/>
        <w:spacing w:line="240" w:lineRule="auto"/>
        <w:jc w:val="both"/>
        <w:rPr>
          <w:b/>
          <w:sz w:val="28"/>
          <w:szCs w:val="28"/>
        </w:rPr>
      </w:pPr>
      <w:r w:rsidRPr="00DA6E59">
        <w:rPr>
          <w:b/>
          <w:sz w:val="28"/>
          <w:szCs w:val="28"/>
        </w:rPr>
        <w:t>Условия проведения:</w:t>
      </w:r>
    </w:p>
    <w:p w:rsidR="00396DE7" w:rsidRPr="00DA6E59" w:rsidRDefault="00396DE7" w:rsidP="00396DE7">
      <w:pPr>
        <w:pStyle w:val="a5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396DE7" w:rsidRDefault="00DA6E59" w:rsidP="00396DE7">
      <w:pPr>
        <w:pStyle w:val="Default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DA6E59">
        <w:rPr>
          <w:rFonts w:ascii="Times New Roman" w:hAnsi="Times New Roman" w:cs="Times New Roman"/>
          <w:color w:val="00000A"/>
          <w:sz w:val="28"/>
          <w:szCs w:val="28"/>
        </w:rPr>
        <w:t>Соревнования - командные.</w:t>
      </w:r>
      <w:r w:rsidR="00396DE7">
        <w:rPr>
          <w:rFonts w:ascii="Times New Roman" w:hAnsi="Times New Roman" w:cs="Times New Roman"/>
          <w:color w:val="00000A"/>
          <w:sz w:val="28"/>
          <w:szCs w:val="28"/>
        </w:rPr>
        <w:t xml:space="preserve"> Состав команды 2 человека (1 мужчина, </w:t>
      </w:r>
      <w:r w:rsidR="00396DE7">
        <w:rPr>
          <w:rFonts w:ascii="Times New Roman" w:hAnsi="Times New Roman" w:cs="Times New Roman"/>
          <w:color w:val="00000A"/>
          <w:sz w:val="28"/>
          <w:szCs w:val="28"/>
        </w:rPr>
        <w:br/>
        <w:t>1 женщина).</w:t>
      </w:r>
      <w:r w:rsidR="00396DE7" w:rsidRPr="00396DE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396DE7" w:rsidRPr="00DA6E59" w:rsidRDefault="00396DE7" w:rsidP="00396DE7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DA6E5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Разминка </w:t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t xml:space="preserve">состоит из </w:t>
      </w:r>
      <w:r w:rsidRPr="00DA6E5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6 </w:t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t>брошенных бит каждым участником команды.</w:t>
      </w:r>
    </w:p>
    <w:p w:rsidR="00DA6E59" w:rsidRPr="00DA6E59" w:rsidRDefault="00DA6E59" w:rsidP="00396DE7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DA6E59" w:rsidRPr="00DA6E59" w:rsidRDefault="00DA6E59" w:rsidP="00396DE7">
      <w:pPr>
        <w:pStyle w:val="Default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DA6E59">
        <w:rPr>
          <w:rFonts w:ascii="Times New Roman" w:hAnsi="Times New Roman" w:cs="Times New Roman"/>
          <w:color w:val="00000A"/>
          <w:sz w:val="28"/>
          <w:szCs w:val="28"/>
        </w:rPr>
        <w:t>Перед соревнованиями проводится жеребьёвка</w:t>
      </w:r>
      <w:r w:rsidR="0096486C">
        <w:rPr>
          <w:rFonts w:ascii="Times New Roman" w:hAnsi="Times New Roman" w:cs="Times New Roman"/>
          <w:color w:val="00000A"/>
          <w:sz w:val="28"/>
          <w:szCs w:val="28"/>
        </w:rPr>
        <w:t xml:space="preserve"> по составу команды</w:t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t xml:space="preserve">, согласно которой каждая команда </w:t>
      </w:r>
      <w:r w:rsidR="0066568E">
        <w:rPr>
          <w:rFonts w:ascii="Times New Roman" w:hAnsi="Times New Roman" w:cs="Times New Roman"/>
          <w:color w:val="00000A"/>
          <w:sz w:val="28"/>
          <w:szCs w:val="28"/>
        </w:rPr>
        <w:t>проводит игру из одной партии (6</w:t>
      </w:r>
      <w:r w:rsidR="0096486C">
        <w:rPr>
          <w:rFonts w:ascii="Times New Roman" w:hAnsi="Times New Roman" w:cs="Times New Roman"/>
          <w:color w:val="00000A"/>
          <w:sz w:val="28"/>
          <w:szCs w:val="28"/>
        </w:rPr>
        <w:t xml:space="preserve"> фигур</w:t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t xml:space="preserve">). </w:t>
      </w:r>
      <w:r w:rsidR="00396DE7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t xml:space="preserve">По окончании игры результат заносится в протокол (командный). Женщины проводят все броски с </w:t>
      </w:r>
      <w:r w:rsidRPr="00DA6E59">
        <w:rPr>
          <w:rFonts w:ascii="Times New Roman" w:hAnsi="Times New Roman" w:cs="Times New Roman"/>
          <w:b/>
          <w:color w:val="00000A"/>
          <w:sz w:val="28"/>
          <w:szCs w:val="28"/>
        </w:rPr>
        <w:t>полукона-6.5</w:t>
      </w:r>
      <w:r w:rsidR="00F4653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DA6E5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м. </w:t>
      </w:r>
      <w:r w:rsidR="0066568E">
        <w:rPr>
          <w:rFonts w:ascii="Times New Roman" w:hAnsi="Times New Roman" w:cs="Times New Roman"/>
          <w:color w:val="00000A"/>
          <w:sz w:val="28"/>
          <w:szCs w:val="28"/>
        </w:rPr>
        <w:t>Мужчины  до первого выбитой</w:t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6568E">
        <w:rPr>
          <w:rFonts w:ascii="Times New Roman" w:hAnsi="Times New Roman" w:cs="Times New Roman"/>
          <w:color w:val="00000A"/>
          <w:sz w:val="28"/>
          <w:szCs w:val="28"/>
        </w:rPr>
        <w:t>рюхи</w:t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с </w:t>
      </w:r>
      <w:r w:rsidR="0066568E">
        <w:rPr>
          <w:rFonts w:ascii="Times New Roman" w:hAnsi="Times New Roman" w:cs="Times New Roman"/>
          <w:b/>
          <w:color w:val="00000A"/>
          <w:sz w:val="28"/>
          <w:szCs w:val="28"/>
        </w:rPr>
        <w:t>кона-13</w:t>
      </w:r>
      <w:r w:rsidRPr="00DA6E5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м, </w:t>
      </w:r>
      <w:r w:rsidRPr="00DA6E59">
        <w:rPr>
          <w:rFonts w:ascii="Times New Roman" w:hAnsi="Times New Roman" w:cs="Times New Roman"/>
          <w:color w:val="00000A"/>
          <w:sz w:val="28"/>
          <w:szCs w:val="28"/>
        </w:rPr>
        <w:t xml:space="preserve">а остальные с </w:t>
      </w:r>
      <w:r w:rsidRPr="00DA6E59">
        <w:rPr>
          <w:rFonts w:ascii="Times New Roman" w:hAnsi="Times New Roman" w:cs="Times New Roman"/>
          <w:b/>
          <w:color w:val="00000A"/>
          <w:sz w:val="28"/>
          <w:szCs w:val="28"/>
        </w:rPr>
        <w:t>полукона-6.5</w:t>
      </w:r>
      <w:r w:rsidR="00F4653C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DA6E5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м.  Количество бит на </w:t>
      </w:r>
      <w:r w:rsidR="0096486C">
        <w:rPr>
          <w:rFonts w:ascii="Times New Roman" w:hAnsi="Times New Roman" w:cs="Times New Roman"/>
          <w:b/>
          <w:color w:val="00000A"/>
          <w:sz w:val="28"/>
          <w:szCs w:val="28"/>
        </w:rPr>
        <w:t>одну фигуру ограничено 8 битами. Партию начинает мужчина броском с кона 2мя битами. После первого броска</w:t>
      </w:r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(фигура разбивается и рюхи вылетают за пределы города) участник переходит на </w:t>
      </w:r>
      <w:proofErr w:type="spellStart"/>
      <w:proofErr w:type="gramStart"/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>полукон</w:t>
      </w:r>
      <w:proofErr w:type="spellEnd"/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396DE7">
        <w:rPr>
          <w:rFonts w:ascii="Times New Roman" w:hAnsi="Times New Roman" w:cs="Times New Roman"/>
          <w:b/>
          <w:color w:val="00000A"/>
          <w:sz w:val="28"/>
          <w:szCs w:val="28"/>
        </w:rPr>
        <w:br/>
      </w:r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>и</w:t>
      </w:r>
      <w:proofErr w:type="gramEnd"/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совершает второй бросок. Если фигура не разбита или остались рюхи </w:t>
      </w:r>
      <w:r w:rsidR="00396DE7">
        <w:rPr>
          <w:rFonts w:ascii="Times New Roman" w:hAnsi="Times New Roman" w:cs="Times New Roman"/>
          <w:b/>
          <w:color w:val="00000A"/>
          <w:sz w:val="28"/>
          <w:szCs w:val="28"/>
        </w:rPr>
        <w:br/>
      </w:r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>в городе</w:t>
      </w:r>
      <w:proofErr w:type="gramStart"/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,</w:t>
      </w:r>
      <w:proofErr w:type="gramEnd"/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 </w:t>
      </w:r>
      <w:proofErr w:type="spellStart"/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>полукона</w:t>
      </w:r>
      <w:proofErr w:type="spellEnd"/>
      <w:r w:rsidR="00725EE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совершает 2 броска женщина</w:t>
      </w:r>
      <w:r w:rsidR="0066568E">
        <w:rPr>
          <w:rFonts w:ascii="Times New Roman" w:hAnsi="Times New Roman" w:cs="Times New Roman"/>
          <w:b/>
          <w:color w:val="00000A"/>
          <w:sz w:val="28"/>
          <w:szCs w:val="28"/>
        </w:rPr>
        <w:t>.</w:t>
      </w:r>
    </w:p>
    <w:p w:rsidR="00DA6E59" w:rsidRPr="00DA6E59" w:rsidRDefault="00DA6E59" w:rsidP="00CE085D">
      <w:pPr>
        <w:pStyle w:val="Default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</w:p>
    <w:p w:rsidR="00DA6E59" w:rsidRPr="00DA6E59" w:rsidRDefault="00DA6E59" w:rsidP="00396DE7">
      <w:pPr>
        <w:pStyle w:val="Default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DA6E59">
        <w:rPr>
          <w:rFonts w:ascii="Times New Roman" w:hAnsi="Times New Roman" w:cs="Times New Roman"/>
          <w:b/>
          <w:i/>
          <w:color w:val="00000A"/>
          <w:sz w:val="28"/>
          <w:szCs w:val="28"/>
        </w:rPr>
        <w:t>Биты предоставляются организаторами, использование своих бит</w:t>
      </w:r>
      <w:r w:rsidR="00F4653C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</w:t>
      </w:r>
      <w:r w:rsidR="00396DE7">
        <w:rPr>
          <w:rFonts w:ascii="Times New Roman" w:hAnsi="Times New Roman" w:cs="Times New Roman"/>
          <w:b/>
          <w:i/>
          <w:color w:val="00000A"/>
          <w:sz w:val="28"/>
          <w:szCs w:val="28"/>
        </w:rPr>
        <w:br/>
      </w:r>
      <w:r w:rsidR="00F4653C">
        <w:rPr>
          <w:rFonts w:ascii="Times New Roman" w:hAnsi="Times New Roman" w:cs="Times New Roman"/>
          <w:b/>
          <w:i/>
          <w:color w:val="00000A"/>
          <w:sz w:val="28"/>
          <w:szCs w:val="28"/>
        </w:rPr>
        <w:t>и городков</w:t>
      </w:r>
      <w:r w:rsidRPr="00DA6E59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 не воспрещается. </w:t>
      </w:r>
    </w:p>
    <w:p w:rsidR="00DA6E59" w:rsidRPr="00DA6E59" w:rsidRDefault="00DA6E59" w:rsidP="00CE085D">
      <w:pPr>
        <w:pStyle w:val="Default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</w:p>
    <w:p w:rsidR="00396DE7" w:rsidRDefault="00DA6E59" w:rsidP="00396DE7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6E59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результатов соревнований.</w:t>
      </w:r>
    </w:p>
    <w:p w:rsidR="00396DE7" w:rsidRDefault="00396DE7" w:rsidP="00396DE7">
      <w:pPr>
        <w:pStyle w:val="Defaul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A6E59" w:rsidRPr="00DA6E59">
        <w:rPr>
          <w:rFonts w:ascii="Times New Roman" w:hAnsi="Times New Roman" w:cs="Times New Roman"/>
          <w:sz w:val="28"/>
          <w:szCs w:val="28"/>
          <w:lang w:eastAsia="ru-RU"/>
        </w:rPr>
        <w:t xml:space="preserve">В соревнованиях на выбивание установленного количества фигур </w:t>
      </w:r>
      <w:r w:rsidR="00F4653C">
        <w:rPr>
          <w:rFonts w:ascii="Times New Roman" w:hAnsi="Times New Roman" w:cs="Times New Roman"/>
          <w:sz w:val="28"/>
          <w:szCs w:val="28"/>
          <w:lang w:eastAsia="ru-RU"/>
        </w:rPr>
        <w:t>затраченных наименьшим количеством</w:t>
      </w:r>
      <w:r w:rsidR="00DA6E59" w:rsidRPr="00DA6E59">
        <w:rPr>
          <w:rFonts w:ascii="Times New Roman" w:hAnsi="Times New Roman" w:cs="Times New Roman"/>
          <w:sz w:val="28"/>
          <w:szCs w:val="28"/>
          <w:lang w:eastAsia="ru-RU"/>
        </w:rPr>
        <w:t xml:space="preserve"> бит. При равном количестве бит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A6E59" w:rsidRPr="00DA6E59">
        <w:rPr>
          <w:rFonts w:ascii="Times New Roman" w:hAnsi="Times New Roman" w:cs="Times New Roman"/>
          <w:sz w:val="28"/>
          <w:szCs w:val="28"/>
          <w:lang w:eastAsia="ru-RU"/>
        </w:rPr>
        <w:t>у нескольких участников победитель определяется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53C">
        <w:rPr>
          <w:rFonts w:ascii="Times New Roman" w:hAnsi="Times New Roman" w:cs="Times New Roman"/>
          <w:sz w:val="28"/>
          <w:szCs w:val="28"/>
          <w:lang w:eastAsia="ru-RU"/>
        </w:rPr>
        <w:t>результатам</w:t>
      </w:r>
      <w:r w:rsidR="00DA6E59" w:rsidRPr="00DA6E5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A6E59" w:rsidRPr="00DA6E59">
        <w:rPr>
          <w:rFonts w:ascii="Times New Roman" w:hAnsi="Times New Roman" w:cs="Times New Roman"/>
          <w:sz w:val="28"/>
          <w:szCs w:val="28"/>
          <w:lang w:eastAsia="ru-RU"/>
        </w:rPr>
        <w:br/>
        <w:t>- последнего тура;</w:t>
      </w:r>
    </w:p>
    <w:p w:rsidR="00DA6E59" w:rsidRDefault="00DA6E59" w:rsidP="00396DE7">
      <w:pPr>
        <w:pStyle w:val="Defaul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E59">
        <w:rPr>
          <w:rFonts w:ascii="Times New Roman" w:hAnsi="Times New Roman" w:cs="Times New Roman"/>
          <w:sz w:val="28"/>
          <w:szCs w:val="28"/>
          <w:lang w:eastAsia="ru-RU"/>
        </w:rPr>
        <w:t xml:space="preserve">- предпоследнего тура; и </w:t>
      </w:r>
      <w:proofErr w:type="spellStart"/>
      <w:r w:rsidRPr="00DA6E59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DA6E59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396DE7" w:rsidRPr="00DA6E59" w:rsidRDefault="00396DE7" w:rsidP="00396DE7">
      <w:pPr>
        <w:pStyle w:val="Default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396DE7" w:rsidRDefault="00DA6E59" w:rsidP="00396DE7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DA6E59">
        <w:rPr>
          <w:rFonts w:ascii="Times New Roman" w:hAnsi="Times New Roman"/>
          <w:b/>
          <w:sz w:val="28"/>
        </w:rPr>
        <w:t>Права и обязанности участников соревнований.</w:t>
      </w:r>
      <w:r w:rsidRPr="00DA6E59">
        <w:rPr>
          <w:rFonts w:ascii="Times New Roman" w:hAnsi="Times New Roman"/>
          <w:sz w:val="28"/>
        </w:rPr>
        <w:br/>
      </w:r>
      <w:r w:rsidRPr="00DA6E59">
        <w:rPr>
          <w:rFonts w:ascii="Times New Roman" w:hAnsi="Times New Roman"/>
          <w:sz w:val="28"/>
          <w:u w:val="single"/>
        </w:rPr>
        <w:t>1. Участники соревнований имеют право:</w:t>
      </w:r>
    </w:p>
    <w:p w:rsidR="00DA6E59" w:rsidRPr="00DA6E59" w:rsidRDefault="00DA6E59" w:rsidP="00396DE7">
      <w:pPr>
        <w:spacing w:after="0"/>
        <w:jc w:val="both"/>
        <w:rPr>
          <w:rFonts w:ascii="Times New Roman" w:hAnsi="Times New Roman"/>
          <w:sz w:val="28"/>
        </w:rPr>
      </w:pPr>
      <w:r w:rsidRPr="00DA6E59">
        <w:rPr>
          <w:rFonts w:ascii="Times New Roman" w:hAnsi="Times New Roman"/>
          <w:sz w:val="28"/>
        </w:rPr>
        <w:t xml:space="preserve">- обращаться к судье в личных соревнованиях. В случае несогласия </w:t>
      </w:r>
      <w:r w:rsidR="00396DE7">
        <w:rPr>
          <w:rFonts w:ascii="Times New Roman" w:hAnsi="Times New Roman"/>
          <w:sz w:val="28"/>
        </w:rPr>
        <w:br/>
      </w:r>
      <w:r w:rsidRPr="00DA6E59">
        <w:rPr>
          <w:rFonts w:ascii="Times New Roman" w:hAnsi="Times New Roman"/>
          <w:sz w:val="28"/>
        </w:rPr>
        <w:t>с решением судьи обращаться к главному (старшему) судье (в командных соревнованиях таким правом обладает только капитан);</w:t>
      </w:r>
      <w:r w:rsidRPr="00DA6E59">
        <w:rPr>
          <w:rFonts w:ascii="Times New Roman" w:hAnsi="Times New Roman"/>
          <w:sz w:val="28"/>
        </w:rPr>
        <w:br/>
        <w:t>- подать протест на решение судьи в течение часа, о чём сделать</w:t>
      </w:r>
      <w:r w:rsidRPr="00DA6E59">
        <w:rPr>
          <w:rFonts w:ascii="Times New Roman" w:hAnsi="Times New Roman"/>
          <w:sz w:val="28"/>
        </w:rPr>
        <w:br/>
        <w:t>соответствующую запись в протоколе после окончания игры;</w:t>
      </w:r>
      <w:r w:rsidRPr="00DA6E59">
        <w:rPr>
          <w:rFonts w:ascii="Times New Roman" w:hAnsi="Times New Roman"/>
          <w:sz w:val="28"/>
        </w:rPr>
        <w:br/>
        <w:t>- опротестовать результат встречи в случае нарушений Правил и Положения.</w:t>
      </w:r>
    </w:p>
    <w:p w:rsidR="00396DE7" w:rsidRDefault="00DA6E59" w:rsidP="00396DE7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DA6E59">
        <w:rPr>
          <w:rFonts w:ascii="Times New Roman" w:hAnsi="Times New Roman"/>
          <w:sz w:val="28"/>
          <w:u w:val="single"/>
        </w:rPr>
        <w:t>2.Участники соревнований обязаны:</w:t>
      </w:r>
    </w:p>
    <w:p w:rsidR="00396DE7" w:rsidRDefault="00DA6E59" w:rsidP="00396DE7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DA6E59">
        <w:rPr>
          <w:rFonts w:ascii="Times New Roman" w:hAnsi="Times New Roman"/>
          <w:sz w:val="28"/>
        </w:rPr>
        <w:t>- знать и выполнять Правила</w:t>
      </w:r>
      <w:r w:rsidR="00396DE7">
        <w:rPr>
          <w:rFonts w:ascii="Times New Roman" w:hAnsi="Times New Roman"/>
          <w:sz w:val="28"/>
        </w:rPr>
        <w:t xml:space="preserve"> и Положение о соревнованиях;</w:t>
      </w:r>
      <w:r w:rsidR="00396DE7">
        <w:rPr>
          <w:rFonts w:ascii="Times New Roman" w:hAnsi="Times New Roman"/>
          <w:sz w:val="28"/>
        </w:rPr>
        <w:br/>
        <w:t xml:space="preserve">- </w:t>
      </w:r>
      <w:r w:rsidRPr="00DA6E59">
        <w:rPr>
          <w:rFonts w:ascii="Times New Roman" w:hAnsi="Times New Roman"/>
          <w:sz w:val="28"/>
        </w:rPr>
        <w:t>вести себя в духе честного соперничества;</w:t>
      </w:r>
      <w:r w:rsidRPr="00DA6E59">
        <w:rPr>
          <w:rFonts w:ascii="Times New Roman" w:hAnsi="Times New Roman"/>
          <w:sz w:val="28"/>
        </w:rPr>
        <w:br/>
        <w:t>- быть вежливыми и тактичными по отношению к судьям и соперникам;</w:t>
      </w:r>
      <w:r w:rsidRPr="00DA6E59">
        <w:rPr>
          <w:rFonts w:ascii="Times New Roman" w:hAnsi="Times New Roman"/>
          <w:sz w:val="28"/>
        </w:rPr>
        <w:br/>
        <w:t>- избегать действий, направленных на задержку игры и действий,</w:t>
      </w:r>
      <w:r w:rsidRPr="00DA6E59">
        <w:rPr>
          <w:rFonts w:ascii="Times New Roman" w:hAnsi="Times New Roman"/>
          <w:sz w:val="28"/>
        </w:rPr>
        <w:br/>
        <w:t>которые могут быть расценены как таковые;</w:t>
      </w:r>
      <w:r w:rsidRPr="00DA6E59">
        <w:rPr>
          <w:rFonts w:ascii="Times New Roman" w:hAnsi="Times New Roman"/>
          <w:sz w:val="28"/>
        </w:rPr>
        <w:br/>
        <w:t>- во время игры не производить никаких действий, мешающих сопернику.</w:t>
      </w:r>
      <w:r w:rsidRPr="00DA6E59">
        <w:rPr>
          <w:rFonts w:ascii="Times New Roman" w:hAnsi="Times New Roman"/>
          <w:sz w:val="28"/>
        </w:rPr>
        <w:br/>
      </w:r>
      <w:r w:rsidR="00396DE7">
        <w:rPr>
          <w:rFonts w:ascii="Times New Roman" w:hAnsi="Times New Roman"/>
          <w:sz w:val="28"/>
          <w:u w:val="single"/>
        </w:rPr>
        <w:br/>
      </w:r>
      <w:r w:rsidRPr="00DA6E59">
        <w:rPr>
          <w:rFonts w:ascii="Times New Roman" w:hAnsi="Times New Roman"/>
          <w:sz w:val="28"/>
          <w:u w:val="single"/>
        </w:rPr>
        <w:t>Правила и порядок проведения игры.</w:t>
      </w:r>
    </w:p>
    <w:p w:rsidR="00DA6E59" w:rsidRPr="00DA6E59" w:rsidRDefault="00DA6E59" w:rsidP="00396DE7">
      <w:pPr>
        <w:spacing w:after="0"/>
        <w:jc w:val="both"/>
        <w:rPr>
          <w:rFonts w:ascii="Times New Roman" w:hAnsi="Times New Roman"/>
          <w:sz w:val="28"/>
        </w:rPr>
      </w:pPr>
      <w:r w:rsidRPr="00DA6E59">
        <w:rPr>
          <w:rFonts w:ascii="Times New Roman" w:hAnsi="Times New Roman"/>
          <w:sz w:val="28"/>
        </w:rPr>
        <w:t xml:space="preserve">Для игры в городки используются </w:t>
      </w:r>
      <w:r w:rsidR="00BC28CB">
        <w:rPr>
          <w:rFonts w:ascii="Times New Roman" w:hAnsi="Times New Roman"/>
          <w:sz w:val="28"/>
        </w:rPr>
        <w:t>6</w:t>
      </w:r>
      <w:r w:rsidRPr="00DA6E59">
        <w:rPr>
          <w:rFonts w:ascii="Times New Roman" w:hAnsi="Times New Roman"/>
          <w:sz w:val="28"/>
        </w:rPr>
        <w:t xml:space="preserve"> фигуры. Последовательность </w:t>
      </w:r>
      <w:r w:rsidR="00396DE7">
        <w:rPr>
          <w:rFonts w:ascii="Times New Roman" w:hAnsi="Times New Roman"/>
          <w:sz w:val="28"/>
        </w:rPr>
        <w:br/>
      </w:r>
      <w:r w:rsidRPr="00DA6E59">
        <w:rPr>
          <w:rFonts w:ascii="Times New Roman" w:hAnsi="Times New Roman"/>
          <w:sz w:val="28"/>
        </w:rPr>
        <w:t xml:space="preserve">и правильная их постановка в партии из </w:t>
      </w:r>
      <w:r w:rsidR="00F4653C">
        <w:rPr>
          <w:rFonts w:ascii="Times New Roman" w:hAnsi="Times New Roman"/>
          <w:sz w:val="28"/>
        </w:rPr>
        <w:t>3</w:t>
      </w:r>
      <w:r w:rsidRPr="00DA6E59">
        <w:rPr>
          <w:rFonts w:ascii="Times New Roman" w:hAnsi="Times New Roman"/>
          <w:sz w:val="28"/>
        </w:rPr>
        <w:t xml:space="preserve"> фигур показана на рисунке:</w:t>
      </w:r>
    </w:p>
    <w:p w:rsidR="00DA6E59" w:rsidRDefault="00DA6E59" w:rsidP="00CE085D">
      <w:pPr>
        <w:spacing w:line="450" w:lineRule="atLeast"/>
        <w:jc w:val="center"/>
        <w:textAlignment w:val="top"/>
        <w:rPr>
          <w:rFonts w:ascii="Times New Roman" w:hAnsi="Times New Roman"/>
        </w:rPr>
      </w:pPr>
    </w:p>
    <w:p w:rsidR="00396DE7" w:rsidRDefault="00396DE7" w:rsidP="00CE085D">
      <w:pPr>
        <w:spacing w:line="450" w:lineRule="atLeast"/>
        <w:jc w:val="center"/>
        <w:textAlignment w:val="top"/>
        <w:rPr>
          <w:rFonts w:ascii="Times New Roman" w:hAnsi="Times New Roman"/>
        </w:rPr>
      </w:pPr>
    </w:p>
    <w:p w:rsidR="00396DE7" w:rsidRPr="00DA6E59" w:rsidRDefault="00396DE7" w:rsidP="00CE085D">
      <w:pPr>
        <w:spacing w:line="450" w:lineRule="atLeast"/>
        <w:jc w:val="center"/>
        <w:textAlignment w:val="top"/>
        <w:rPr>
          <w:rFonts w:ascii="Times New Roman" w:hAnsi="Times New Roman"/>
        </w:rPr>
      </w:pPr>
    </w:p>
    <w:p w:rsidR="00DA6E59" w:rsidRPr="00DA6E59" w:rsidRDefault="00396DE7" w:rsidP="00CE085D">
      <w:pPr>
        <w:textAlignment w:val="top"/>
        <w:rPr>
          <w:rFonts w:ascii="Times New Roman" w:hAnsi="Times New Roman"/>
          <w:color w:val="2E2E2E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2BF653F" wp14:editId="639C12E0">
            <wp:simplePos x="0" y="0"/>
            <wp:positionH relativeFrom="column">
              <wp:posOffset>3353435</wp:posOffset>
            </wp:positionH>
            <wp:positionV relativeFrom="paragraph">
              <wp:posOffset>-50165</wp:posOffset>
            </wp:positionV>
            <wp:extent cx="1240155" cy="1081405"/>
            <wp:effectExtent l="0" t="0" r="0" b="0"/>
            <wp:wrapNone/>
            <wp:docPr id="3" name="Рисунок 4" descr="http://gorodki-russia.ru/i/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rodki-russia.ru/i/f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AD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40EE5B" wp14:editId="0104D288">
            <wp:simplePos x="0" y="0"/>
            <wp:positionH relativeFrom="column">
              <wp:posOffset>1686560</wp:posOffset>
            </wp:positionH>
            <wp:positionV relativeFrom="paragraph">
              <wp:posOffset>7620</wp:posOffset>
            </wp:positionV>
            <wp:extent cx="1214755" cy="1058545"/>
            <wp:effectExtent l="0" t="0" r="0" b="0"/>
            <wp:wrapNone/>
            <wp:docPr id="4" name="Рисунок 4" descr="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48F">
        <w:rPr>
          <w:rFonts w:ascii="Times New Roman" w:hAnsi="Times New Roman"/>
          <w:noProof/>
          <w:color w:val="2E2E2E"/>
          <w:sz w:val="28"/>
          <w:szCs w:val="28"/>
          <w:lang w:eastAsia="ru-RU"/>
        </w:rPr>
        <w:drawing>
          <wp:inline distT="0" distB="0" distL="0" distR="0">
            <wp:extent cx="1237615" cy="1080770"/>
            <wp:effectExtent l="19050" t="0" r="635" b="0"/>
            <wp:docPr id="1" name="Рисунок 2" descr="http://gorodki-russia.ru/i/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orodki-russia.ru/i/f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5D" w:rsidRDefault="00CE085D" w:rsidP="00CE085D">
      <w:pPr>
        <w:tabs>
          <w:tab w:val="center" w:pos="4677"/>
        </w:tabs>
        <w:textAlignment w:val="top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</w:t>
      </w:r>
      <w:r w:rsidRPr="00DA6E59">
        <w:rPr>
          <w:rFonts w:ascii="Times New Roman" w:hAnsi="Times New Roman"/>
          <w:color w:val="2E2E2E"/>
          <w:sz w:val="28"/>
          <w:szCs w:val="28"/>
        </w:rPr>
        <w:t> «Пушка»</w:t>
      </w:r>
      <w:r>
        <w:rPr>
          <w:rFonts w:ascii="Times New Roman" w:hAnsi="Times New Roman"/>
          <w:color w:val="2E2E2E"/>
          <w:sz w:val="28"/>
          <w:szCs w:val="28"/>
        </w:rPr>
        <w:t xml:space="preserve">                     </w:t>
      </w:r>
      <w:r w:rsidR="00DA6E59" w:rsidRPr="00DA6E59">
        <w:rPr>
          <w:rFonts w:ascii="Times New Roman" w:hAnsi="Times New Roman"/>
          <w:color w:val="2E2E2E"/>
          <w:sz w:val="28"/>
          <w:szCs w:val="28"/>
        </w:rPr>
        <w:t> </w:t>
      </w:r>
      <w:r w:rsidRPr="00DA6E59">
        <w:rPr>
          <w:rFonts w:ascii="Times New Roman" w:hAnsi="Times New Roman"/>
          <w:color w:val="2E2E2E"/>
          <w:sz w:val="28"/>
          <w:szCs w:val="28"/>
        </w:rPr>
        <w:t>«</w:t>
      </w:r>
      <w:r w:rsidR="00577AD1">
        <w:rPr>
          <w:rFonts w:ascii="Times New Roman" w:hAnsi="Times New Roman"/>
          <w:color w:val="2E2E2E"/>
          <w:sz w:val="28"/>
          <w:szCs w:val="28"/>
        </w:rPr>
        <w:t>Вилка</w:t>
      </w:r>
      <w:r w:rsidRPr="00DA6E59">
        <w:rPr>
          <w:rFonts w:ascii="Times New Roman" w:hAnsi="Times New Roman"/>
          <w:color w:val="2E2E2E"/>
          <w:sz w:val="28"/>
          <w:szCs w:val="28"/>
        </w:rPr>
        <w:t>»</w:t>
      </w:r>
      <w:r>
        <w:rPr>
          <w:rFonts w:ascii="Times New Roman" w:hAnsi="Times New Roman"/>
          <w:color w:val="2E2E2E"/>
          <w:sz w:val="28"/>
          <w:szCs w:val="28"/>
        </w:rPr>
        <w:t xml:space="preserve">                         «</w:t>
      </w:r>
      <w:r w:rsidR="00577AD1">
        <w:rPr>
          <w:rFonts w:ascii="Times New Roman" w:hAnsi="Times New Roman"/>
          <w:color w:val="2E2E2E"/>
          <w:sz w:val="28"/>
          <w:szCs w:val="28"/>
        </w:rPr>
        <w:t>Звезда</w:t>
      </w:r>
      <w:r>
        <w:rPr>
          <w:rFonts w:ascii="Times New Roman" w:hAnsi="Times New Roman"/>
          <w:color w:val="2E2E2E"/>
          <w:sz w:val="28"/>
          <w:szCs w:val="28"/>
        </w:rPr>
        <w:t>»</w:t>
      </w:r>
    </w:p>
    <w:p w:rsidR="005E7907" w:rsidRDefault="005E7907" w:rsidP="00CE085D">
      <w:pPr>
        <w:tabs>
          <w:tab w:val="center" w:pos="4677"/>
        </w:tabs>
        <w:textAlignment w:val="top"/>
        <w:rPr>
          <w:rFonts w:ascii="Times New Roman" w:hAnsi="Times New Roman"/>
          <w:color w:val="2E2E2E"/>
          <w:sz w:val="28"/>
          <w:szCs w:val="28"/>
        </w:rPr>
      </w:pPr>
    </w:p>
    <w:p w:rsidR="005E7907" w:rsidRDefault="005E7907" w:rsidP="00CE085D">
      <w:pPr>
        <w:tabs>
          <w:tab w:val="center" w:pos="4677"/>
        </w:tabs>
        <w:textAlignment w:val="top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9891" cy="12636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-городки-фигура-серп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r="21591"/>
                    <a:stretch/>
                  </pic:blipFill>
                  <pic:spPr bwMode="auto">
                    <a:xfrm>
                      <a:off x="0" y="0"/>
                      <a:ext cx="1091439" cy="126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</w:t>
      </w:r>
      <w:r w:rsidR="0055137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67346" cy="13122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-городки-фигура-ти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327" cy="131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DE9">
        <w:rPr>
          <w:rFonts w:ascii="Times New Roman" w:hAnsi="Times New Roman"/>
        </w:rPr>
        <w:t xml:space="preserve">  </w:t>
      </w:r>
      <w:r w:rsidR="00EB7DE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72434" cy="118225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а-городки-фигура-самоле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97" cy="11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907" w:rsidRPr="005E7907" w:rsidRDefault="00EB7DE9" w:rsidP="00CE085D">
      <w:pPr>
        <w:tabs>
          <w:tab w:val="center" w:pos="4677"/>
        </w:tabs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7907" w:rsidRPr="005E7907">
        <w:rPr>
          <w:rFonts w:ascii="Times New Roman" w:hAnsi="Times New Roman"/>
          <w:sz w:val="28"/>
          <w:szCs w:val="28"/>
        </w:rPr>
        <w:t>«Серп»</w:t>
      </w:r>
      <w:r w:rsidR="0055137F">
        <w:rPr>
          <w:rFonts w:ascii="Times New Roman" w:hAnsi="Times New Roman"/>
          <w:sz w:val="28"/>
          <w:szCs w:val="28"/>
        </w:rPr>
        <w:t xml:space="preserve">                                  «Тир»</w:t>
      </w:r>
      <w:r>
        <w:rPr>
          <w:rFonts w:ascii="Times New Roman" w:hAnsi="Times New Roman"/>
          <w:sz w:val="28"/>
          <w:szCs w:val="28"/>
        </w:rPr>
        <w:t xml:space="preserve">                                    «Самолет»</w:t>
      </w:r>
    </w:p>
    <w:p w:rsidR="00DA6E59" w:rsidRPr="00DA6E59" w:rsidRDefault="005E7907" w:rsidP="00CE085D">
      <w:pPr>
        <w:rPr>
          <w:rFonts w:ascii="Times New Roman" w:hAnsi="Times New Roman"/>
          <w:color w:val="2E2E2E"/>
          <w:sz w:val="2"/>
          <w:szCs w:val="2"/>
        </w:rPr>
      </w:pPr>
      <w:r>
        <w:rPr>
          <w:rFonts w:ascii="Times New Roman" w:hAnsi="Times New Roman"/>
          <w:color w:val="2E2E2E"/>
          <w:sz w:val="2"/>
          <w:szCs w:val="2"/>
        </w:rPr>
        <w:t>«</w:t>
      </w:r>
    </w:p>
    <w:p w:rsidR="00DA6E59" w:rsidRPr="00DA6E59" w:rsidRDefault="005E7907" w:rsidP="001571BD">
      <w:pPr>
        <w:spacing w:line="450" w:lineRule="atLeast"/>
        <w:jc w:val="center"/>
        <w:textAlignment w:val="top"/>
        <w:rPr>
          <w:rFonts w:ascii="Times New Roman" w:hAnsi="Times New Roman"/>
          <w:color w:val="FFFFFF"/>
        </w:rPr>
      </w:pPr>
      <w:r>
        <w:rPr>
          <w:rFonts w:ascii="Times New Roman" w:hAnsi="Times New Roman"/>
          <w:color w:val="FFFFFF"/>
          <w:sz w:val="28"/>
          <w:szCs w:val="28"/>
        </w:rPr>
        <w:t>«Серп</w:t>
      </w:r>
    </w:p>
    <w:p w:rsidR="00BA7D14" w:rsidRPr="00BA7D14" w:rsidRDefault="00BA7D14" w:rsidP="00992067">
      <w:pPr>
        <w:tabs>
          <w:tab w:val="center" w:pos="4677"/>
        </w:tabs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Заявки: </w:t>
      </w:r>
      <w:r w:rsidRPr="00BA7D14">
        <w:rPr>
          <w:rFonts w:ascii="Times New Roman" w:hAnsi="Times New Roman"/>
          <w:sz w:val="28"/>
          <w:szCs w:val="28"/>
        </w:rPr>
        <w:t xml:space="preserve">Представитель команды обязан предоставить полностью оформленную заявку (в печатном виде) в день соревнований. Если заявка </w:t>
      </w:r>
      <w:r w:rsidR="00992067">
        <w:rPr>
          <w:rFonts w:ascii="Times New Roman" w:hAnsi="Times New Roman"/>
          <w:sz w:val="28"/>
          <w:szCs w:val="28"/>
        </w:rPr>
        <w:br/>
      </w:r>
      <w:r w:rsidRPr="00BA7D14">
        <w:rPr>
          <w:rFonts w:ascii="Times New Roman" w:hAnsi="Times New Roman"/>
          <w:sz w:val="28"/>
          <w:szCs w:val="28"/>
        </w:rPr>
        <w:t xml:space="preserve">на момент заседания судейской коллегии не оформлена, команда </w:t>
      </w:r>
      <w:r w:rsidR="00992067">
        <w:rPr>
          <w:rFonts w:ascii="Times New Roman" w:hAnsi="Times New Roman"/>
          <w:sz w:val="28"/>
          <w:szCs w:val="28"/>
        </w:rPr>
        <w:br/>
      </w:r>
      <w:r w:rsidRPr="00BA7D14">
        <w:rPr>
          <w:rFonts w:ascii="Times New Roman" w:hAnsi="Times New Roman"/>
          <w:sz w:val="28"/>
          <w:szCs w:val="28"/>
        </w:rPr>
        <w:t>к соревнованиям не допускается.</w:t>
      </w:r>
    </w:p>
    <w:p w:rsidR="00BA7D14" w:rsidRPr="00BA7D14" w:rsidRDefault="00BA7D14" w:rsidP="0099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D14">
        <w:rPr>
          <w:rFonts w:ascii="Times New Roman" w:hAnsi="Times New Roman"/>
          <w:sz w:val="28"/>
          <w:szCs w:val="28"/>
        </w:rPr>
        <w:t xml:space="preserve">Предварительные заявки необходимо подать 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 w:rsidRPr="00BA7D14">
        <w:rPr>
          <w:rFonts w:ascii="Times New Roman" w:hAnsi="Times New Roman"/>
          <w:b/>
          <w:sz w:val="28"/>
          <w:szCs w:val="28"/>
        </w:rPr>
        <w:t xml:space="preserve"> </w:t>
      </w:r>
      <w:r w:rsidR="00BC28CB">
        <w:rPr>
          <w:rFonts w:ascii="Times New Roman" w:hAnsi="Times New Roman"/>
          <w:b/>
          <w:sz w:val="28"/>
          <w:szCs w:val="28"/>
        </w:rPr>
        <w:t>1 октября</w:t>
      </w:r>
      <w:r>
        <w:rPr>
          <w:rFonts w:ascii="Times New Roman" w:hAnsi="Times New Roman"/>
          <w:b/>
          <w:sz w:val="28"/>
          <w:szCs w:val="28"/>
        </w:rPr>
        <w:t xml:space="preserve"> 2022 </w:t>
      </w:r>
      <w:r w:rsidRPr="00BA7D14">
        <w:rPr>
          <w:rFonts w:ascii="Times New Roman" w:hAnsi="Times New Roman"/>
          <w:sz w:val="28"/>
          <w:szCs w:val="28"/>
        </w:rPr>
        <w:t xml:space="preserve">по тел./факс </w:t>
      </w:r>
    </w:p>
    <w:p w:rsidR="00BA7D14" w:rsidRPr="00BA7D14" w:rsidRDefault="00BA7D14" w:rsidP="00992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D14">
        <w:rPr>
          <w:rFonts w:ascii="Times New Roman" w:hAnsi="Times New Roman"/>
          <w:sz w:val="28"/>
          <w:szCs w:val="28"/>
        </w:rPr>
        <w:t xml:space="preserve">2-40-43 либо по электронной почте </w:t>
      </w:r>
      <w:r w:rsidR="004B5311" w:rsidRPr="004B5311">
        <w:rPr>
          <w:rFonts w:ascii="Times New Roman" w:hAnsi="Times New Roman"/>
          <w:b/>
          <w:sz w:val="28"/>
          <w:szCs w:val="28"/>
        </w:rPr>
        <w:t>karpov_57@mail.ru</w:t>
      </w:r>
    </w:p>
    <w:p w:rsidR="00BA7D14" w:rsidRDefault="00BA7D14" w:rsidP="00CE08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6E59" w:rsidRPr="00DA6E59" w:rsidRDefault="00DA6E59" w:rsidP="009920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A6E59">
        <w:rPr>
          <w:rFonts w:ascii="Times New Roman" w:hAnsi="Times New Roman"/>
          <w:b/>
          <w:i/>
          <w:sz w:val="28"/>
          <w:szCs w:val="28"/>
        </w:rPr>
        <w:t xml:space="preserve">Награждение: </w:t>
      </w:r>
      <w:bookmarkStart w:id="0" w:name="_GoBack"/>
      <w:bookmarkEnd w:id="0"/>
      <w:r w:rsidRPr="00DA6E59">
        <w:rPr>
          <w:rFonts w:ascii="Times New Roman" w:hAnsi="Times New Roman"/>
          <w:sz w:val="28"/>
          <w:szCs w:val="28"/>
        </w:rPr>
        <w:t>Команды призеры награждаются грамотами и медалями.</w:t>
      </w:r>
    </w:p>
    <w:p w:rsidR="00BA7D14" w:rsidRDefault="00BA7D14" w:rsidP="00CE085D">
      <w:pPr>
        <w:rPr>
          <w:rFonts w:ascii="Times New Roman" w:hAnsi="Times New Roman"/>
          <w:b/>
          <w:i/>
          <w:sz w:val="28"/>
          <w:szCs w:val="28"/>
        </w:rPr>
      </w:pPr>
    </w:p>
    <w:p w:rsidR="00DA6E59" w:rsidRPr="00DA6E59" w:rsidRDefault="00DA6E59" w:rsidP="00992067">
      <w:pPr>
        <w:jc w:val="both"/>
        <w:rPr>
          <w:rFonts w:ascii="Times New Roman" w:hAnsi="Times New Roman"/>
          <w:sz w:val="28"/>
          <w:szCs w:val="28"/>
        </w:rPr>
      </w:pPr>
      <w:r w:rsidRPr="00DA6E59">
        <w:rPr>
          <w:rFonts w:ascii="Times New Roman" w:hAnsi="Times New Roman"/>
          <w:b/>
          <w:i/>
          <w:sz w:val="28"/>
          <w:szCs w:val="28"/>
        </w:rPr>
        <w:t>Финансирование</w:t>
      </w:r>
      <w:r w:rsidR="00264108" w:rsidRPr="002641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108" w:rsidRPr="00812620">
        <w:rPr>
          <w:rFonts w:ascii="Times New Roman" w:hAnsi="Times New Roman"/>
          <w:color w:val="000000"/>
          <w:sz w:val="28"/>
          <w:szCs w:val="28"/>
        </w:rPr>
        <w:t>Затраты, связанные с подготовкой мест соревнований</w:t>
      </w:r>
      <w:r w:rsidR="00BC28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067">
        <w:rPr>
          <w:rFonts w:ascii="Times New Roman" w:hAnsi="Times New Roman"/>
          <w:color w:val="000000"/>
          <w:sz w:val="28"/>
          <w:szCs w:val="28"/>
        </w:rPr>
        <w:br/>
      </w:r>
      <w:r w:rsidR="00BC28CB">
        <w:rPr>
          <w:rFonts w:ascii="Times New Roman" w:hAnsi="Times New Roman"/>
          <w:color w:val="000000"/>
          <w:sz w:val="28"/>
          <w:szCs w:val="28"/>
        </w:rPr>
        <w:t>и награждение,</w:t>
      </w:r>
      <w:r w:rsidR="00264108" w:rsidRPr="00812620">
        <w:rPr>
          <w:rFonts w:ascii="Times New Roman" w:hAnsi="Times New Roman"/>
          <w:color w:val="000000"/>
          <w:sz w:val="28"/>
          <w:szCs w:val="28"/>
        </w:rPr>
        <w:t xml:space="preserve"> несет БУ «Цент</w:t>
      </w:r>
      <w:r w:rsidR="00BC28CB">
        <w:rPr>
          <w:rFonts w:ascii="Times New Roman" w:hAnsi="Times New Roman"/>
          <w:color w:val="000000"/>
          <w:sz w:val="28"/>
          <w:szCs w:val="28"/>
        </w:rPr>
        <w:t>р ФКС.</w:t>
      </w:r>
    </w:p>
    <w:p w:rsidR="00BA7D14" w:rsidRDefault="00BA7D14" w:rsidP="00CE085D">
      <w:pPr>
        <w:rPr>
          <w:rFonts w:ascii="Times New Roman" w:hAnsi="Times New Roman"/>
          <w:b/>
          <w:sz w:val="28"/>
          <w:szCs w:val="28"/>
        </w:rPr>
      </w:pPr>
    </w:p>
    <w:p w:rsidR="00992067" w:rsidRDefault="00992067" w:rsidP="00CE085D">
      <w:pPr>
        <w:rPr>
          <w:rFonts w:ascii="Times New Roman" w:hAnsi="Times New Roman"/>
          <w:b/>
          <w:sz w:val="28"/>
          <w:szCs w:val="28"/>
        </w:rPr>
      </w:pPr>
    </w:p>
    <w:p w:rsidR="00DA6E59" w:rsidRPr="00D05286" w:rsidRDefault="00DA6E59" w:rsidP="00CE085D">
      <w:pPr>
        <w:rPr>
          <w:rFonts w:ascii="Times New Roman" w:hAnsi="Times New Roman"/>
          <w:b/>
          <w:sz w:val="28"/>
          <w:szCs w:val="28"/>
        </w:rPr>
      </w:pPr>
      <w:r w:rsidRPr="00DA6E59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DA6E59" w:rsidRDefault="00DA6E59" w:rsidP="00CE085D">
      <w:pPr>
        <w:pStyle w:val="Default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DA6E59" w:rsidSect="00C8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E0FAD"/>
    <w:rsid w:val="00091C07"/>
    <w:rsid w:val="000B4F97"/>
    <w:rsid w:val="00114DE9"/>
    <w:rsid w:val="001221FB"/>
    <w:rsid w:val="001571BD"/>
    <w:rsid w:val="001B3883"/>
    <w:rsid w:val="001E6891"/>
    <w:rsid w:val="00264108"/>
    <w:rsid w:val="00295345"/>
    <w:rsid w:val="00377905"/>
    <w:rsid w:val="00396DE7"/>
    <w:rsid w:val="00436819"/>
    <w:rsid w:val="00446948"/>
    <w:rsid w:val="0045435D"/>
    <w:rsid w:val="004B5311"/>
    <w:rsid w:val="004E0FAD"/>
    <w:rsid w:val="004E6E7A"/>
    <w:rsid w:val="0055137F"/>
    <w:rsid w:val="0055421C"/>
    <w:rsid w:val="00577AD1"/>
    <w:rsid w:val="00593F3C"/>
    <w:rsid w:val="005E7907"/>
    <w:rsid w:val="00656FC2"/>
    <w:rsid w:val="0066568E"/>
    <w:rsid w:val="00725EEE"/>
    <w:rsid w:val="008245BE"/>
    <w:rsid w:val="00881816"/>
    <w:rsid w:val="0096486C"/>
    <w:rsid w:val="00992067"/>
    <w:rsid w:val="009D2B9D"/>
    <w:rsid w:val="009D341A"/>
    <w:rsid w:val="009D6E68"/>
    <w:rsid w:val="00BA7D14"/>
    <w:rsid w:val="00BC287E"/>
    <w:rsid w:val="00BC28CB"/>
    <w:rsid w:val="00C5048F"/>
    <w:rsid w:val="00C859EA"/>
    <w:rsid w:val="00CE085D"/>
    <w:rsid w:val="00D05286"/>
    <w:rsid w:val="00DA6E59"/>
    <w:rsid w:val="00DE0CC1"/>
    <w:rsid w:val="00DE311F"/>
    <w:rsid w:val="00EB7DE9"/>
    <w:rsid w:val="00F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FAD"/>
    <w:pPr>
      <w:spacing w:after="200" w:line="276" w:lineRule="auto"/>
    </w:pPr>
    <w:rPr>
      <w:rFonts w:ascii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E0FAD"/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4">
    <w:name w:val="p4"/>
    <w:basedOn w:val="a"/>
    <w:rsid w:val="004E0F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4E0F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4E0F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4E0F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2">
    <w:name w:val="s2"/>
    <w:rsid w:val="004E0FAD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D05286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5"/>
    <w:locked/>
    <w:rsid w:val="00D05286"/>
    <w:rPr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D05286"/>
    <w:pPr>
      <w:shd w:val="clear" w:color="auto" w:fill="FFFFFF"/>
      <w:spacing w:after="0" w:line="240" w:lineRule="atLeast"/>
    </w:pPr>
    <w:rPr>
      <w:rFonts w:ascii="Times New Roman" w:hAnsi="Times New Roman"/>
      <w:color w:val="auto"/>
      <w:sz w:val="19"/>
      <w:szCs w:val="19"/>
      <w:lang w:eastAsia="ru-RU"/>
    </w:rPr>
  </w:style>
  <w:style w:type="character" w:customStyle="1" w:styleId="1">
    <w:name w:val="Основной текст Знак1"/>
    <w:rsid w:val="00D05286"/>
    <w:rPr>
      <w:rFonts w:ascii="Calibri" w:hAnsi="Calibri"/>
      <w:color w:val="00000A"/>
      <w:sz w:val="22"/>
      <w:szCs w:val="22"/>
      <w:lang w:eastAsia="en-US"/>
    </w:rPr>
  </w:style>
  <w:style w:type="paragraph" w:styleId="a6">
    <w:name w:val="Balloon Text"/>
    <w:basedOn w:val="a"/>
    <w:link w:val="a7"/>
    <w:rsid w:val="0043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36819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Спорткомитет</cp:lastModifiedBy>
  <cp:revision>11</cp:revision>
  <cp:lastPrinted>2022-04-25T06:35:00Z</cp:lastPrinted>
  <dcterms:created xsi:type="dcterms:W3CDTF">2022-09-15T17:01:00Z</dcterms:created>
  <dcterms:modified xsi:type="dcterms:W3CDTF">2022-09-16T07:59:00Z</dcterms:modified>
</cp:coreProperties>
</file>