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E5" w:rsidRPr="00677E6A" w:rsidRDefault="005A51E5" w:rsidP="005A51E5">
      <w:pPr>
        <w:pStyle w:val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sz w:val="24"/>
          <w:szCs w:val="24"/>
        </w:rPr>
        <w:t>Центр развития профессиональных компетенций Вологодского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6A">
        <w:rPr>
          <w:rFonts w:ascii="Times New Roman" w:hAnsi="Times New Roman" w:cs="Times New Roman"/>
          <w:sz w:val="24"/>
          <w:szCs w:val="24"/>
        </w:rPr>
        <w:t>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5A51E5" w:rsidRDefault="005A51E5" w:rsidP="005A51E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u w:val="single"/>
        </w:rPr>
      </w:pPr>
    </w:p>
    <w:p w:rsidR="005A51E5" w:rsidRPr="0011551D" w:rsidRDefault="005A51E5" w:rsidP="005A51E5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</w:pPr>
      <w:r w:rsidRPr="0011551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Системы автоматизированного проектирования в строительстве и архитектуре (</w:t>
      </w:r>
      <w:proofErr w:type="spellStart"/>
      <w:r w:rsidRPr="0011551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AutoCAD</w:t>
      </w:r>
      <w:proofErr w:type="spellEnd"/>
      <w:r w:rsidRPr="0011551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)</w:t>
      </w:r>
    </w:p>
    <w:p w:rsidR="005A51E5" w:rsidRPr="00FB755F" w:rsidRDefault="005A51E5" w:rsidP="005A51E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A51E5" w:rsidRDefault="005A51E5" w:rsidP="005A51E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592">
        <w:rPr>
          <w:rFonts w:ascii="Times New Roman" w:hAnsi="Times New Roman" w:cs="Times New Roman"/>
          <w:i/>
          <w:sz w:val="24"/>
          <w:szCs w:val="24"/>
        </w:rPr>
        <w:t xml:space="preserve">Программа направлена на формирование и развитие профессиональных компетенций в области использования CAD-программ при проектировании зданий и объектов капитального строительства с использованием программного комплекса </w:t>
      </w:r>
      <w:proofErr w:type="spellStart"/>
      <w:r w:rsidRPr="00633592">
        <w:rPr>
          <w:rFonts w:ascii="Times New Roman" w:hAnsi="Times New Roman" w:cs="Times New Roman"/>
          <w:i/>
          <w:sz w:val="24"/>
          <w:szCs w:val="24"/>
        </w:rPr>
        <w:t>Autodesk</w:t>
      </w:r>
      <w:proofErr w:type="spellEnd"/>
      <w:r w:rsidRPr="006335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592">
        <w:rPr>
          <w:rFonts w:ascii="Times New Roman" w:hAnsi="Times New Roman" w:cs="Times New Roman"/>
          <w:i/>
          <w:sz w:val="24"/>
          <w:szCs w:val="24"/>
        </w:rPr>
        <w:t>AutoCAD</w:t>
      </w:r>
      <w:proofErr w:type="spellEnd"/>
      <w:r w:rsidRPr="00633592">
        <w:rPr>
          <w:rFonts w:ascii="Times New Roman" w:hAnsi="Times New Roman" w:cs="Times New Roman"/>
          <w:i/>
          <w:sz w:val="24"/>
          <w:szCs w:val="24"/>
        </w:rPr>
        <w:t>.</w:t>
      </w:r>
    </w:p>
    <w:p w:rsidR="005A51E5" w:rsidRPr="00677E6A" w:rsidRDefault="005A51E5" w:rsidP="005A51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E5" w:rsidRPr="00677E6A" w:rsidRDefault="005A51E5" w:rsidP="005A51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5A51E5" w:rsidRDefault="005A51E5" w:rsidP="005A5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592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633592">
        <w:rPr>
          <w:rFonts w:ascii="Times New Roman" w:hAnsi="Times New Roman" w:cs="Times New Roman"/>
          <w:sz w:val="24"/>
          <w:szCs w:val="24"/>
        </w:rPr>
        <w:t>на формирование компетенций в соответствии с трудовыми функциями  специалиста в области инженерно-технического проектирования для градостроительной деятельности</w:t>
      </w:r>
      <w:proofErr w:type="gramEnd"/>
      <w:r w:rsidRPr="00633592">
        <w:rPr>
          <w:rFonts w:ascii="Times New Roman" w:hAnsi="Times New Roman" w:cs="Times New Roman"/>
          <w:sz w:val="24"/>
          <w:szCs w:val="24"/>
        </w:rPr>
        <w:t>. В результате обучения выпускник программы будет способен использовать И</w:t>
      </w:r>
      <w:proofErr w:type="gramStart"/>
      <w:r w:rsidRPr="00633592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33592">
        <w:rPr>
          <w:rFonts w:ascii="Times New Roman" w:hAnsi="Times New Roman" w:cs="Times New Roman"/>
          <w:sz w:val="24"/>
          <w:szCs w:val="24"/>
        </w:rPr>
        <w:t>офессиональной деятельности для выполнения проектных работ с применением компьютерной техники и создавать конструкторскую и технологическую документацию на отдельные изделия или здания.</w:t>
      </w:r>
    </w:p>
    <w:p w:rsidR="005A51E5" w:rsidRDefault="005A51E5" w:rsidP="005A5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E5" w:rsidRDefault="005A51E5" w:rsidP="005A5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592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 w:rsidR="00367A3D" w:rsidRPr="00633592">
        <w:rPr>
          <w:rFonts w:ascii="Times New Roman" w:hAnsi="Times New Roman" w:cs="Times New Roman"/>
          <w:sz w:val="24"/>
          <w:szCs w:val="24"/>
        </w:rPr>
        <w:t>соответствии</w:t>
      </w:r>
      <w:r w:rsidRPr="00633592">
        <w:rPr>
          <w:rFonts w:ascii="Times New Roman" w:hAnsi="Times New Roman" w:cs="Times New Roman"/>
          <w:sz w:val="24"/>
          <w:szCs w:val="24"/>
        </w:rPr>
        <w:t xml:space="preserve"> с профессиональным стандартом 10.003 "Специалист в области инженерно-технического проектирования для градостроительной деятельности" приказом Министерства труда и социальной защиты Российской Федерации от 28.12.2015 № 1167н</w:t>
      </w:r>
      <w:r w:rsidRPr="00D65770">
        <w:rPr>
          <w:rFonts w:ascii="Times New Roman" w:hAnsi="Times New Roman" w:cs="Times New Roman"/>
          <w:sz w:val="24"/>
          <w:szCs w:val="24"/>
        </w:rPr>
        <w:t>.</w:t>
      </w:r>
    </w:p>
    <w:p w:rsidR="005A51E5" w:rsidRPr="00677E6A" w:rsidRDefault="005A51E5" w:rsidP="005A51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1E5" w:rsidRPr="00677E6A" w:rsidRDefault="005A51E5" w:rsidP="005A5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72 часа</w:t>
      </w:r>
      <w:r w:rsidRPr="00677E6A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5A51E5" w:rsidRPr="00677E6A" w:rsidRDefault="005A51E5" w:rsidP="005A5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Входные требования к слушателям: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r w:rsidRPr="00633592">
        <w:rPr>
          <w:rFonts w:ascii="Times New Roman" w:hAnsi="Times New Roman" w:cs="Times New Roman"/>
          <w:sz w:val="24"/>
          <w:szCs w:val="24"/>
        </w:rPr>
        <w:t>высшее образование</w:t>
      </w:r>
      <w:r w:rsidRPr="00677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Документ о квалификации: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Pr="006335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достоверение о повышении квалификации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Область профессиональной деятельности: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6335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рхитектура, проектирование, геодезия, гидрометеорология, топография и дизайн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Профессия: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Pr="006335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пециалист в области инженерно-технического проектирования для градостроительной деятельности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Форма обучения: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5A51E5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A51E5" w:rsidRPr="005A51E5" w:rsidRDefault="005A51E5" w:rsidP="005A51E5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5A51E5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5A51E5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367A3D" w:rsidRPr="00367A3D">
        <w:rPr>
          <w:rFonts w:ascii="Times New Roman" w:hAnsi="Times New Roman" w:cs="Times New Roman"/>
          <w:color w:val="212529"/>
          <w:szCs w:val="24"/>
          <w:shd w:val="clear" w:color="auto" w:fill="FFFFFF"/>
        </w:rPr>
        <w:t>12.09.2022 – 8.10.2022</w:t>
      </w:r>
    </w:p>
    <w:p w:rsidR="005A51E5" w:rsidRDefault="005A51E5" w:rsidP="005A51E5">
      <w:pPr>
        <w:contextualSpacing/>
      </w:pPr>
      <w:r w:rsidRPr="005A51E5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 xml:space="preserve">Ссылка для подачи заявки на обучение:  </w:t>
      </w:r>
      <w:hyperlink r:id="rId5" w:history="1">
        <w:r w:rsidRPr="007565D6">
          <w:rPr>
            <w:rStyle w:val="a3"/>
          </w:rPr>
          <w:t>https://trudvsem.ru/educational-programs/card?id=90481afa-710d-4757-ac3e-8a1ca3e2f11e</w:t>
        </w:r>
      </w:hyperlink>
      <w:r>
        <w:t xml:space="preserve"> </w:t>
      </w:r>
    </w:p>
    <w:p w:rsidR="005A51E5" w:rsidRDefault="005A51E5" w:rsidP="005A51E5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</w:p>
    <w:p w:rsidR="005A51E5" w:rsidRPr="00C32FAE" w:rsidRDefault="005A51E5" w:rsidP="005A51E5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C32FAE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Контакты для связи: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Телефон: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(8172)72-22-74; (8172)76-92-76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+7-960-294-25-65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Александр Валерьевич (с 9:00</w:t>
      </w:r>
      <w:r w:rsidR="001566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 17:00)</w:t>
      </w:r>
    </w:p>
    <w:p w:rsidR="005A51E5" w:rsidRPr="00677E6A" w:rsidRDefault="005A51E5" w:rsidP="005A51E5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Электронная почта: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6" w:history="1">
        <w:r w:rsidRPr="00677E6A">
          <w:rPr>
            <w:rStyle w:val="a3"/>
            <w:rFonts w:ascii="Times New Roman" w:hAnsi="Times New Roman" w:cs="Times New Roman"/>
            <w:color w:val="3480B7"/>
            <w:sz w:val="24"/>
            <w:szCs w:val="24"/>
            <w:shd w:val="clear" w:color="auto" w:fill="FFFFFF"/>
          </w:rPr>
          <w:t>mrcpk@vogu35.ru</w:t>
        </w:r>
      </w:hyperlink>
    </w:p>
    <w:p w:rsidR="005A51E5" w:rsidRPr="00677E6A" w:rsidRDefault="005A51E5" w:rsidP="005A51E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6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proofErr w:type="gramEnd"/>
      <w:r w:rsidRPr="00677E6A">
        <w:rPr>
          <w:rFonts w:ascii="Times New Roman" w:hAnsi="Times New Roman" w:cs="Times New Roman"/>
          <w:b/>
          <w:sz w:val="24"/>
          <w:szCs w:val="24"/>
        </w:rPr>
        <w:t>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r w:rsidRPr="00677E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7E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vogu</w:t>
      </w:r>
      <w:proofErr w:type="spellEnd"/>
    </w:p>
    <w:p w:rsidR="0007467C" w:rsidRPr="001A7DDD" w:rsidRDefault="005A51E5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Сайт: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https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://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vogu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35.</w:t>
      </w:r>
      <w:proofErr w:type="spellStart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ru</w:t>
      </w:r>
      <w:proofErr w:type="spellEnd"/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</w:t>
      </w:r>
    </w:p>
    <w:sectPr w:rsidR="0007467C" w:rsidRPr="001A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E5"/>
    <w:rsid w:val="0007467C"/>
    <w:rsid w:val="001566B2"/>
    <w:rsid w:val="001A7DDD"/>
    <w:rsid w:val="00367A3D"/>
    <w:rsid w:val="005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5"/>
  </w:style>
  <w:style w:type="paragraph" w:styleId="2">
    <w:name w:val="heading 2"/>
    <w:basedOn w:val="a"/>
    <w:next w:val="a"/>
    <w:link w:val="20"/>
    <w:uiPriority w:val="9"/>
    <w:unhideWhenUsed/>
    <w:qFormat/>
    <w:rsid w:val="005A5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A5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5"/>
  </w:style>
  <w:style w:type="paragraph" w:styleId="2">
    <w:name w:val="heading 2"/>
    <w:basedOn w:val="a"/>
    <w:next w:val="a"/>
    <w:link w:val="20"/>
    <w:uiPriority w:val="9"/>
    <w:unhideWhenUsed/>
    <w:qFormat/>
    <w:rsid w:val="005A5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A5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90481afa-710d-4757-ac3e-8a1ca3e2f1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4</cp:revision>
  <dcterms:created xsi:type="dcterms:W3CDTF">2022-07-04T11:24:00Z</dcterms:created>
  <dcterms:modified xsi:type="dcterms:W3CDTF">2022-08-01T09:20:00Z</dcterms:modified>
</cp:coreProperties>
</file>