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B2" w:rsidRPr="00883AB2" w:rsidRDefault="00883AB2" w:rsidP="00883AB2">
      <w:pPr>
        <w:shd w:val="clear" w:color="auto" w:fill="FFFFFF"/>
        <w:spacing w:after="12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ru-RU"/>
        </w:rPr>
        <w:t>ПОЛОЖЕНИЕ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ru-RU"/>
        </w:rPr>
        <w:t xml:space="preserve">о Международном фестивале </w:t>
      </w:r>
      <w:proofErr w:type="gramStart"/>
      <w:r w:rsidRPr="00883AB2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ru-RU"/>
        </w:rPr>
        <w:t>туристических</w:t>
      </w:r>
      <w:proofErr w:type="gramEnd"/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ru-RU"/>
        </w:rPr>
        <w:t>кинофильмов и телепрограмм «Свидание с Россией»</w:t>
      </w:r>
    </w:p>
    <w:p w:rsidR="00883AB2" w:rsidRPr="00883AB2" w:rsidRDefault="00883AB2" w:rsidP="00883AB2">
      <w:pPr>
        <w:shd w:val="clear" w:color="auto" w:fill="FFFFFF"/>
        <w:spacing w:before="360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ru-RU"/>
        </w:rPr>
        <w:t>Вологодская область, 2019 год</w:t>
      </w:r>
    </w:p>
    <w:p w:rsidR="00883AB2" w:rsidRPr="00883AB2" w:rsidRDefault="00883AB2" w:rsidP="00883AB2">
      <w:pPr>
        <w:shd w:val="clear" w:color="auto" w:fill="FFFFFF"/>
        <w:spacing w:before="360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Source Sans Pro" w:eastAsia="Times New Roman" w:hAnsi="Source Sans Pro" w:cs="Times New Roman"/>
          <w:color w:val="333333"/>
          <w:sz w:val="17"/>
          <w:szCs w:val="17"/>
          <w:lang w:eastAsia="ru-RU"/>
        </w:rPr>
        <w:t> 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Кинофестиваль ставит перед собой задачу эффективного использования возможностей кино и телевидения для представления истории, культуры, природы и иного туристического потенциала регионов России, а также привлечения россиян и зарубежных гостей к путешествиям и отдыху на </w:t>
      </w:r>
      <w:proofErr w:type="gramStart"/>
      <w:r w:rsidRPr="0088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просторах</w:t>
      </w:r>
      <w:proofErr w:type="gramEnd"/>
      <w:r w:rsidRPr="0088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нашего Отечества. Фестиваль приглашает нас на Свидание с уникальной и загадочной Россией, ее неповторимой жизнью, наполненной интересными событиями и удивительными людьми.  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Место и время проведения фестиваля: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Вологодская область, 20-25 ноября 2019 года.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городах и населенных пунктах: г. Вологда, г. Череповец, г. Тотьма, г. Кириллов, Великий Устюг</w:t>
      </w:r>
      <w:proofErr w:type="gramEnd"/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Белозерск, г. Сокол, с. </w:t>
      </w:r>
      <w:proofErr w:type="spell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Кичменгский</w:t>
      </w:r>
      <w:proofErr w:type="spell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Городок (Кич Городок), г. Бабаево, с. Нюксеница, г. Никольск.</w:t>
      </w:r>
      <w:proofErr w:type="gramEnd"/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Учредители и организаторы фестиваля: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Учредители фестиваля: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Правительство Вологодской области, Администрация г. Вологды, НП Содействия развитию кино и туризма «</w:t>
      </w:r>
      <w:proofErr w:type="spell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КиТ</w:t>
      </w:r>
      <w:proofErr w:type="spell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Организаторы фестиваля: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НП Содействия развитию кино и туризма «</w:t>
      </w:r>
      <w:proofErr w:type="spell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КиТ</w:t>
      </w:r>
      <w:proofErr w:type="spell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Департамент культуры и туризма Вологодской области, Управление культуры и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историко-культурного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наследия Администрации города Вологды, бюджетное учреждение культуры Вологодской области «Центр народной культуры».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Фестиваль проходит при поддержке: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Министерства культуры Российской Федерации, Ростуризма, </w:t>
      </w:r>
      <w:proofErr w:type="spell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Россотрудничества</w:t>
      </w:r>
      <w:proofErr w:type="spell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Федерального агентства по делам национальностей, Союза кинематографистов Российской Федерации, Российского союза туриндустрии, ПАО «Северсталь», туристической компании «ТУИ»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Почетный Президент фестиваля - Советник Президента Российской Федерации </w:t>
      </w:r>
      <w:proofErr w:type="spell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В.И.Толстой</w:t>
      </w:r>
      <w:proofErr w:type="spellEnd"/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Задачи фестиваля:</w:t>
      </w:r>
    </w:p>
    <w:p w:rsidR="00883AB2" w:rsidRPr="00883AB2" w:rsidRDefault="00883AB2" w:rsidP="00883AB2">
      <w:pPr>
        <w:shd w:val="clear" w:color="auto" w:fill="FFFFFF"/>
        <w:spacing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·                     формирование интереса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российских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зарубежных туристов к посещению природных, исторических и культурных объектов Российской Федерации;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 создание дополнительных предпосылок к путешествиям и отдыху в России (внутренний и въездной туризм);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            поддержка производства фильмов и телепрограмм, способствующих продвижению туристических продуктов российских регионов на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высоком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эстетическом, социально-культурном и профессиональном уровне;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            укрепление и развитие культурных и творческих связей между кинематографистами субъектов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и зарубежных стран, работающих в жанре туристического кино;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 оказание содействия творческой молодежи в совершенствовании навыков работы в туристической и кинематографической отраслях;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     популяризация достижений национальных кинематографических школ;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 создание предпосылок для продвижения туристической привлекательности регионов Российской Федерации с использованием возможностей кинематографа и телевидения;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 оказание содействия в создании туристического продукта в местах проведения съемок популярных кинофильмов;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 привлечение внимания общественности, органов законодательной и исполнительной власти, российских и зарубежных представителей науки, культуры, образования и СМИ к вопросам развития интереса и популяризации путешествий и отдыха на территории Российской Федерации;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            укрепление позитивного имиджа Вологодской области, как самобытной российской территории с уникальной природой,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туристическими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рекреационными возможностями;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 развитие диалога народов и культур средствами искусства и творчества: кино, живопись, фотография и т.п.;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            привлечение российских и зарубежных кинематографистов и журналистов к созданию привлекательного образа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современной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и познанию, сохранению и развитию этнокультурного многообразия России;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 воспитание молодежи в духе патриотизма, уважения к истории, традициям и культуре России;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 создание предпосылок для привлечения инвестиций в регион через представление его культурного богатства и природного многообразия.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 Программа фестиваля: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ind w:firstLine="708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Международного фестиваля туристических кинофильмов и телепрограмм «Свидание с Россией» включает в себя конкурсные и внеконкурсные показы фильмов российского и зарубежного производства; тематические программы, сформированные из фильмов, 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участвующих в показе; пресс-конференции, круглые столы,  презентации туристических проектов,  мастер-классы,  мероприятия для детей,  творческие вечера с артистами театра, телевидения и кино,  спектакли, выезды в привлекательные места Вологодской области для представителей туриндустрии.</w:t>
      </w:r>
      <w:proofErr w:type="gramEnd"/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 Участники и Программы фестиваля: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      Участие в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конкурсной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программе фестиваля носит некоммерческий характер.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6.2.      </w:t>
      </w:r>
      <w:r w:rsidRPr="00883AB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Участники фестиваля.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Конкурсных и внеконкурсных показах Фестиваля участвуют российские и зарубежные производственные киностудии, телекомпании, независимые продюсеры и иные лица и организации при условии наличия авторских прав на представляемые фильмы и телепередачи, рассказывающие об истории, культуре, природе, интересных событиях, людях своего или любого другого региона.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6.3.      </w:t>
      </w:r>
      <w:r w:rsidRPr="00883AB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Конкурсная программа.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конкурсной программе участвуют полнометражные и короткометражные фильмы производства России и других стран, а также сценарные заявки отвечающие задачам и требованиям данного Кинофестиваля.</w:t>
      </w:r>
      <w:proofErr w:type="gramEnd"/>
    </w:p>
    <w:p w:rsidR="00883AB2" w:rsidRPr="00883AB2" w:rsidRDefault="00883AB2" w:rsidP="00055C95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6.4.      </w:t>
      </w:r>
      <w:r w:rsidRPr="00883AB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Внеконкурсная программа.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 из отдельной программы неигровых, игровых, творческих встреч, концертных и театральных программ, круглых столов и мастер-классов, связанных с тематикой фестиваля.</w:t>
      </w: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End"/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 Требования к представляемым фильмам: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900" w:hanging="90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                  Для конкурсной программы принимаются фильмы на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носителях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DVD, также игровые фильмы на других носителях по согласованию с Дирекцией фестиваля (</w:t>
      </w:r>
      <w:proofErr w:type="spellStart"/>
      <w:r w:rsidRPr="00883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Blu-ray</w:t>
      </w:r>
      <w:proofErr w:type="spellEnd"/>
      <w:r w:rsidRPr="00883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83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Disc</w:t>
      </w:r>
      <w:proofErr w:type="spell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DCP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900" w:hanging="90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                  технические требования к фильмам публикуются на официальном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Кинофестиваля: 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tourfilmfest</w:t>
      </w:r>
      <w:proofErr w:type="spell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900" w:hanging="90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                  каждый фильм должен быть представлен на отдельном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диске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названия фильма, продолжительности, номинации, ФИО, адреса автора фильма;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900" w:hanging="90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                  фильмы на иностранном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языке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также иметь монтажные листы на русском языке и вшитые субтитры на русском языке.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  Пересылка и возврат видеоматериала: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900" w:hanging="90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       Стоимость пересылки копий фильмов, присылаемых к отбору и копий конкурсных фильмов, а также все транспортные расходы оплачивает заявитель;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900" w:hanging="90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       Расходы по пересылке и страхованию фильмов во время их транспортировки на фестиваль несет владелец фильма;</w:t>
      </w:r>
    </w:p>
    <w:p w:rsidR="00883AB2" w:rsidRPr="00883AB2" w:rsidRDefault="00883AB2" w:rsidP="00883AB2">
      <w:pPr>
        <w:shd w:val="clear" w:color="auto" w:fill="FFFFFF"/>
        <w:spacing w:before="120" w:after="0" w:line="360" w:lineRule="atLeast"/>
        <w:ind w:left="900" w:hanging="90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       Расходы по хранению и страхованию, участвующих в кинофестивале, несет Оргкомитет Кинофестиваля;</w:t>
      </w:r>
    </w:p>
    <w:p w:rsidR="00883AB2" w:rsidRPr="00883AB2" w:rsidRDefault="00883AB2" w:rsidP="00883AB2">
      <w:pPr>
        <w:shd w:val="clear" w:color="auto" w:fill="FFFFFF"/>
        <w:spacing w:after="0" w:line="360" w:lineRule="atLeast"/>
        <w:ind w:left="900" w:hanging="90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       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DVD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обратно не возвращаются;</w:t>
      </w:r>
    </w:p>
    <w:p w:rsidR="00883AB2" w:rsidRPr="00883AB2" w:rsidRDefault="00883AB2" w:rsidP="00883AB2">
      <w:pPr>
        <w:shd w:val="clear" w:color="auto" w:fill="FFFFFF"/>
        <w:spacing w:after="0" w:line="360" w:lineRule="atLeast"/>
        <w:ind w:left="900" w:hanging="90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                      Организатор не несет ответственности за возможную пропажу или повреждение фильма по причине от него не зависящей;</w:t>
      </w:r>
    </w:p>
    <w:p w:rsidR="00883AB2" w:rsidRPr="00883AB2" w:rsidRDefault="00883AB2" w:rsidP="00883AB2">
      <w:pPr>
        <w:shd w:val="clear" w:color="auto" w:fill="FFFFFF"/>
        <w:spacing w:after="0" w:line="360" w:lineRule="atLeast"/>
        <w:ind w:left="900" w:hanging="90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      Оргкомитет Кинофестиваля обязуется соблюдать все права, связанные с использованием фильмов, участвующих в программе фестиваля.</w:t>
      </w:r>
    </w:p>
    <w:p w:rsidR="00883AB2" w:rsidRPr="00883AB2" w:rsidRDefault="00883AB2" w:rsidP="00055C95">
      <w:pPr>
        <w:shd w:val="clear" w:color="auto" w:fill="FFFFFF"/>
        <w:spacing w:after="0" w:line="360" w:lineRule="atLeast"/>
        <w:ind w:left="900" w:hanging="90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       </w:t>
      </w:r>
      <w:r w:rsidR="00055C95"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  <w:t xml:space="preserve">                          </w:t>
      </w:r>
      <w:bookmarkStart w:id="0" w:name="_GoBack"/>
      <w:bookmarkEnd w:id="0"/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  Номинации фестиваля: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фестиваля оценивает фильмы, отобранные в программу, и присуждает по одному призу в следующих номинациях: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Конкурс документального кино: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«ЛЕТОПИСЬ РОССИИ»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(фильмы об истории российских регионов и наиболее интересных историко-культурных и природных объектах);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 РОССИЮ ЗА ПРИКЛЮЧЕНИЯМИ»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(фильмы о любых видах путешествий и приключений; полярных экспедициях; кругосветных гонках; морских, воздушных, пеших путешествиях на всех видах транспорта);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«ФРЕСКИ СЕВЕРА»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(об известных людях,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чья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жизнь и творчество были связаны с тем или иным уголком России; о различных религиозных течениях и традициях, святых местах и праведниках, памятниках религиозной культуры, старцах, чудотворных иконах, традициях и т.п.)</w:t>
      </w: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«РОССИЯ МНОГОГРАННАЯ» 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(фильмы о людях и об их судьбах, о профессиях и о жизни в России)</w:t>
      </w: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«СЕРЕБРЯНОЕ ОЖЕРЕЛЬЕ» (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короткометражные фильмы, до 5 мин, зовущие к новым открытиям, путешествиям, дружбе</w:t>
      </w: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«ЛУЧШИЙ ИГРОВОЙ ФИЛЬМ»;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«ЛУЧШИЙ СЦЕНАРИЙ НЕ ИГРОВОГО ФИЛЬМА»;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«ЛУЧШИЙ АНИМАЦИОННЫЙ ФИЛЬМ»;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«ЗА МНОГОЛЕТНЮЮ ПОДДЕРЖКУ ФЕСТИВАЛЯ».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«Душевная Москва»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специальная номинация, проводимая в рамках Фестиваля с целью отбора фильмов социального контента для последующего показа в кинозалах г. Москвы.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  Дипломы Кинофестиваля:</w:t>
      </w:r>
    </w:p>
    <w:p w:rsidR="00883AB2" w:rsidRPr="00883AB2" w:rsidRDefault="00883AB2" w:rsidP="00883AB2">
      <w:pPr>
        <w:shd w:val="clear" w:color="auto" w:fill="FFFFFF"/>
        <w:spacing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 «Лучший зарубежный фильм о России»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83AB2" w:rsidRPr="00883AB2" w:rsidRDefault="00883AB2" w:rsidP="00883AB2">
      <w:pPr>
        <w:shd w:val="clear" w:color="auto" w:fill="FFFFFF"/>
        <w:spacing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      «Перспектива»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(Присуждается жюри за лучший дебют </w:t>
      </w:r>
      <w:proofErr w:type="spell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киноавтора</w:t>
      </w:r>
      <w:proofErr w:type="spell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83AB2" w:rsidRPr="00883AB2" w:rsidRDefault="00883AB2" w:rsidP="00883AB2">
      <w:pPr>
        <w:shd w:val="clear" w:color="auto" w:fill="FFFFFF"/>
        <w:spacing w:after="0" w:line="360" w:lineRule="atLeast"/>
        <w:ind w:left="720" w:hanging="72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 приз</w:t>
      </w: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 Определяет регион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(спонсор) Фестиваля.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Кинофестивале также вручаются призы государственных, общественных, учебных и других организаций, именные призы.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  Приглашение и условия участия в фестивале: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11.1.    Представители (режиссеры, продюсеры, операторы, актеры) фильмов, отобранных для участия в конкурсе (далее – участники конкурса), приглашаются Оргкомитетом принять участие в работе фестиваля сроком не более чем на 5 (пять) дней.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11.2.    Участники конкурса размещаются в гостинице (двухместное проживание), им также оплачивается трансфер и питание (завтрак, ужин).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фестиваль возмещает расходы только одному представителю от каждой студии, независимо от количества фильмов, представленных данной студией.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иные командировочные расходы участники фестиваля несут сами.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11.3.    Участники конкурса, допущенные к нему, получают входные билеты от Оргкомитета на все мероприятия фестиваля, а также принимают участие в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деловой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культурной программе фестиваля.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11.4.    Условия пребывания других гостей фестиваля оговариваются в их персональных приглашениях.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  Финансирование Кинофестиваля: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12.1.    Фестиваль проводится на средства учредителей, партнеров (спонсоров), организаторов фестиваля, а также на средства от реализации входных билетов на некоторые внеконкурсные мероприятия, проводимые в рамках Кинофестиваля.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12.2.  Организаторы фестиваля вправе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12.2.    Дирекция фестиваля вправе привлекать спонсоров, оказывающих содействие в покрытии расходов по проведению мероприятий фестиваля. Партнерам и спонсорам предоставляется право размещения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собственной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и логотипа в рекламных материалах фестиваля, размещения выставочных стендов на площадках фестиваля, участия в качестве почетных гостей во всех мероприятиях фестиваля.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  Дополнительная информация: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8 работ победителей пройдет в Москве февраль-март 2020г., в московском кинотеатре «Сатурн».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Фестиваля проводятся фотовыставки, выставки сувенирной продукции, книг о путешествиях и путеводители презентации турпродуктов и т.п.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по претензиям и искам третьих лиц, связанным с авторскими и смежными правами, лежит на юридическом или физическом лице, представляющем фильм, в отношении которого возник спор.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     Контактная информация:</w:t>
      </w:r>
    </w:p>
    <w:p w:rsidR="00883AB2" w:rsidRPr="00883AB2" w:rsidRDefault="00883AB2" w:rsidP="00883AB2">
      <w:pPr>
        <w:shd w:val="clear" w:color="auto" w:fill="FFFFFF"/>
        <w:spacing w:before="195" w:after="0" w:line="360" w:lineRule="atLeast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по всем вопросам размещается на </w:t>
      </w:r>
      <w:proofErr w:type="gram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</w:t>
      </w:r>
      <w:proofErr w:type="gram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фестиваля 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tourfilmfest</w:t>
      </w:r>
      <w:proofErr w:type="spellEnd"/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83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</w:p>
    <w:p w:rsidR="00F201D3" w:rsidRDefault="00F201D3"/>
    <w:sectPr w:rsidR="00F201D3" w:rsidSect="007318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DC"/>
    <w:rsid w:val="00055C95"/>
    <w:rsid w:val="006704DC"/>
    <w:rsid w:val="00731864"/>
    <w:rsid w:val="00883AB2"/>
    <w:rsid w:val="00F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1614</Words>
  <Characters>9204</Characters>
  <Application>Microsoft Office Word</Application>
  <DocSecurity>0</DocSecurity>
  <Lines>76</Lines>
  <Paragraphs>21</Paragraphs>
  <ScaleCrop>false</ScaleCrop>
  <Company>Computer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2019-11-01T03:59:00Z</dcterms:created>
  <dcterms:modified xsi:type="dcterms:W3CDTF">2019-11-01T04:08:00Z</dcterms:modified>
</cp:coreProperties>
</file>