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4" w:rsidRPr="00BE2996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411BA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2E20D3">
        <w:rPr>
          <w:rFonts w:ascii="Times New Roman" w:hAnsi="Times New Roman" w:cs="Times New Roman"/>
          <w:b/>
          <w:sz w:val="24"/>
          <w:szCs w:val="24"/>
        </w:rPr>
        <w:t>в Грязовецком муниципальном районе</w:t>
      </w:r>
    </w:p>
    <w:p w:rsidR="00196414" w:rsidRPr="00BE2996" w:rsidRDefault="00196414" w:rsidP="0024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241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101EAF">
        <w:rPr>
          <w:rFonts w:ascii="Times New Roman" w:hAnsi="Times New Roman" w:cs="Times New Roman"/>
          <w:sz w:val="24"/>
          <w:szCs w:val="24"/>
        </w:rPr>
        <w:t>04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101EAF">
        <w:rPr>
          <w:rFonts w:ascii="Times New Roman" w:hAnsi="Times New Roman" w:cs="Times New Roman"/>
          <w:sz w:val="24"/>
          <w:szCs w:val="24"/>
        </w:rPr>
        <w:t>12</w:t>
      </w:r>
      <w:r w:rsidRPr="00BE2996">
        <w:rPr>
          <w:rFonts w:ascii="Times New Roman" w:hAnsi="Times New Roman" w:cs="Times New Roman"/>
          <w:sz w:val="24"/>
          <w:szCs w:val="24"/>
        </w:rPr>
        <w:t>.201</w:t>
      </w:r>
      <w:r w:rsidR="00F70B0B">
        <w:rPr>
          <w:rFonts w:ascii="Times New Roman" w:hAnsi="Times New Roman" w:cs="Times New Roman"/>
          <w:sz w:val="24"/>
          <w:szCs w:val="24"/>
        </w:rPr>
        <w:t>9</w:t>
      </w:r>
      <w:r w:rsidRPr="00BE2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BE2996">
        <w:rPr>
          <w:rFonts w:ascii="Times New Roman" w:hAnsi="Times New Roman" w:cs="Times New Roman"/>
          <w:sz w:val="24"/>
          <w:szCs w:val="24"/>
        </w:rPr>
        <w:t>: зал заседаний Земского Собрания района (г</w:t>
      </w:r>
      <w:proofErr w:type="gramStart"/>
      <w:r w:rsidRPr="00BE299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E2996">
        <w:rPr>
          <w:rFonts w:ascii="Times New Roman" w:hAnsi="Times New Roman" w:cs="Times New Roman"/>
          <w:sz w:val="24"/>
          <w:szCs w:val="24"/>
        </w:rPr>
        <w:t>рязовец, ул.К.Маркса, д.58)</w:t>
      </w:r>
    </w:p>
    <w:p w:rsidR="002411BA" w:rsidRDefault="002411BA" w:rsidP="00241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BE2996">
        <w:rPr>
          <w:rFonts w:ascii="Times New Roman" w:hAnsi="Times New Roman" w:cs="Times New Roman"/>
          <w:sz w:val="24"/>
          <w:szCs w:val="24"/>
        </w:rPr>
        <w:t>: 1</w:t>
      </w:r>
      <w:r w:rsidR="00101EAF">
        <w:rPr>
          <w:rFonts w:ascii="Times New Roman" w:hAnsi="Times New Roman" w:cs="Times New Roman"/>
          <w:sz w:val="24"/>
          <w:szCs w:val="24"/>
        </w:rPr>
        <w:t>5 часов 3</w:t>
      </w:r>
      <w:r w:rsidRPr="00BE2996">
        <w:rPr>
          <w:rFonts w:ascii="Times New Roman" w:hAnsi="Times New Roman" w:cs="Times New Roman"/>
          <w:sz w:val="24"/>
          <w:szCs w:val="24"/>
        </w:rPr>
        <w:t>0 минут</w:t>
      </w:r>
    </w:p>
    <w:p w:rsidR="009263D7" w:rsidRPr="009263D7" w:rsidRDefault="009263D7" w:rsidP="00241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8A25EE">
        <w:rPr>
          <w:rFonts w:ascii="Times New Roman" w:hAnsi="Times New Roman" w:cs="Times New Roman"/>
          <w:sz w:val="24"/>
          <w:szCs w:val="24"/>
        </w:rPr>
        <w:t>31</w:t>
      </w:r>
      <w:r w:rsidR="00F70B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70B0B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на публичных слушаниях</w:t>
      </w:r>
      <w:r w:rsidR="00F70B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0B0B"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 w:rsidR="00F70B0B">
        <w:rPr>
          <w:rFonts w:ascii="Times New Roman" w:hAnsi="Times New Roman" w:cs="Times New Roman"/>
          <w:sz w:val="24"/>
          <w:szCs w:val="24"/>
        </w:rPr>
        <w:t xml:space="preserve"> Сергей Александрович, глава Грязовецкого муниципального района – председатель Земского Собрания</w:t>
      </w:r>
    </w:p>
    <w:p w:rsidR="002411BA" w:rsidRPr="00BE2996" w:rsidRDefault="002411BA" w:rsidP="00241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0B0B">
        <w:rPr>
          <w:rFonts w:ascii="Times New Roman" w:hAnsi="Times New Roman" w:cs="Times New Roman"/>
          <w:b/>
          <w:sz w:val="24"/>
          <w:szCs w:val="24"/>
        </w:rPr>
        <w:t>С</w:t>
      </w:r>
      <w:r w:rsidRPr="00BE2996">
        <w:rPr>
          <w:rFonts w:ascii="Times New Roman" w:hAnsi="Times New Roman" w:cs="Times New Roman"/>
          <w:b/>
          <w:sz w:val="24"/>
          <w:szCs w:val="24"/>
        </w:rPr>
        <w:t>.А.</w:t>
      </w:r>
      <w:r w:rsidR="00F70B0B">
        <w:rPr>
          <w:rFonts w:ascii="Times New Roman" w:hAnsi="Times New Roman" w:cs="Times New Roman"/>
          <w:b/>
          <w:sz w:val="24"/>
          <w:szCs w:val="24"/>
        </w:rPr>
        <w:t>Фёкличев</w:t>
      </w:r>
      <w:proofErr w:type="spellEnd"/>
      <w:r w:rsidRPr="00BE2996">
        <w:rPr>
          <w:rFonts w:ascii="Times New Roman" w:hAnsi="Times New Roman" w:cs="Times New Roman"/>
          <w:b/>
          <w:sz w:val="24"/>
          <w:szCs w:val="24"/>
        </w:rPr>
        <w:t>:</w:t>
      </w:r>
    </w:p>
    <w:p w:rsidR="00F70B0B" w:rsidRPr="00F70B0B" w:rsidRDefault="002411BA" w:rsidP="00E05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«</w:t>
      </w:r>
      <w:r w:rsidR="00F70B0B" w:rsidRPr="00F70B0B">
        <w:rPr>
          <w:rFonts w:ascii="Times New Roman" w:hAnsi="Times New Roman" w:cs="Times New Roman"/>
          <w:sz w:val="24"/>
          <w:szCs w:val="24"/>
        </w:rPr>
        <w:t>На основании  решения Земского Собрания района от 30.10.2019 года № 7 «О проведении публичных слушаний» сегодня проводятся публичные слушания по вопросу «О бюджете Грязовецкого муниципального района Вологодской области на 2020 год и плановый период 2021-2022 годов».</w:t>
      </w:r>
    </w:p>
    <w:p w:rsidR="00F70B0B" w:rsidRPr="00F70B0B" w:rsidRDefault="00F70B0B" w:rsidP="00E05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В соответствии с п. 2.7 Положения о порядке организации и проведения публичных слушаний в Грязовецком муниципальном районе» проект бюджета был опубликован в районной газете «</w:t>
      </w:r>
      <w:proofErr w:type="gramStart"/>
      <w:r w:rsidRPr="00F70B0B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F70B0B">
        <w:rPr>
          <w:rFonts w:ascii="Times New Roman" w:hAnsi="Times New Roman" w:cs="Times New Roman"/>
          <w:sz w:val="24"/>
          <w:szCs w:val="24"/>
        </w:rPr>
        <w:t xml:space="preserve"> правда» от 26.11.19 года № 90 (995). Также проект был размещен на официальном сайте Грязовецкого муниципального района.</w:t>
      </w:r>
    </w:p>
    <w:p w:rsidR="00F70B0B" w:rsidRPr="00F70B0B" w:rsidRDefault="00F70B0B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На публичные слушания приглашены депутаты Земского Собрания района, руководители органов местного самоуправления, жители Грязовецкого района</w:t>
      </w:r>
    </w:p>
    <w:p w:rsidR="00F53843" w:rsidRPr="00F70B0B" w:rsidRDefault="00F53843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B522B8" w:rsidRPr="00B522B8" w:rsidRDefault="00B522B8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51" w:rsidRDefault="000E4A20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2B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214251" w:rsidRPr="00B522B8">
        <w:rPr>
          <w:rFonts w:ascii="Times New Roman" w:hAnsi="Times New Roman" w:cs="Times New Roman"/>
          <w:b/>
          <w:sz w:val="24"/>
          <w:szCs w:val="24"/>
        </w:rPr>
        <w:t xml:space="preserve">и регламент </w:t>
      </w:r>
      <w:r w:rsidRPr="00B522B8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F53843" w:rsidRPr="00B522B8">
        <w:rPr>
          <w:rFonts w:ascii="Times New Roman" w:hAnsi="Times New Roman" w:cs="Times New Roman"/>
          <w:b/>
          <w:sz w:val="24"/>
          <w:szCs w:val="24"/>
        </w:rPr>
        <w:t>: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51" w:rsidRPr="00F70B0B" w:rsidRDefault="00F70B0B" w:rsidP="00E0535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 xml:space="preserve">   «О прогнозе социально-экономического развития Грязовецкого муниципального района на 2020-2022 годы»</w:t>
      </w:r>
      <w:r w:rsidR="00214251" w:rsidRPr="00F70B0B">
        <w:rPr>
          <w:rFonts w:ascii="Times New Roman" w:hAnsi="Times New Roman" w:cs="Times New Roman"/>
          <w:sz w:val="24"/>
          <w:szCs w:val="24"/>
        </w:rPr>
        <w:t>,  докладчик Крутикова Лариса Николаевна, первый заместитель руководителя администрации района</w:t>
      </w:r>
      <w:r w:rsidR="005046F8" w:rsidRPr="00F70B0B">
        <w:rPr>
          <w:rFonts w:ascii="Times New Roman" w:hAnsi="Times New Roman" w:cs="Times New Roman"/>
          <w:sz w:val="24"/>
          <w:szCs w:val="24"/>
        </w:rPr>
        <w:t>. Время для выступления 20</w:t>
      </w:r>
      <w:r w:rsidR="00214251" w:rsidRPr="00F70B0B">
        <w:rPr>
          <w:rFonts w:ascii="Times New Roman" w:hAnsi="Times New Roman" w:cs="Times New Roman"/>
          <w:sz w:val="24"/>
          <w:szCs w:val="24"/>
        </w:rPr>
        <w:t xml:space="preserve"> минут, 1</w:t>
      </w:r>
      <w:r w:rsidRPr="00F70B0B">
        <w:rPr>
          <w:rFonts w:ascii="Times New Roman" w:hAnsi="Times New Roman" w:cs="Times New Roman"/>
          <w:sz w:val="24"/>
          <w:szCs w:val="24"/>
        </w:rPr>
        <w:t>0</w:t>
      </w:r>
      <w:r w:rsidR="00214251" w:rsidRPr="00F70B0B">
        <w:rPr>
          <w:rFonts w:ascii="Times New Roman" w:hAnsi="Times New Roman" w:cs="Times New Roman"/>
          <w:sz w:val="24"/>
          <w:szCs w:val="24"/>
        </w:rPr>
        <w:t xml:space="preserve"> минут на обсуждение вопроса</w:t>
      </w:r>
      <w:r w:rsidR="005046F8" w:rsidRPr="00F70B0B">
        <w:rPr>
          <w:rFonts w:ascii="Times New Roman" w:hAnsi="Times New Roman" w:cs="Times New Roman"/>
          <w:sz w:val="24"/>
          <w:szCs w:val="24"/>
        </w:rPr>
        <w:t>.</w:t>
      </w:r>
    </w:p>
    <w:p w:rsidR="005046F8" w:rsidRPr="00F70B0B" w:rsidRDefault="005046F8" w:rsidP="00E0535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«О бюджете Грязовецкого муниципального района Вологодской области на 20</w:t>
      </w:r>
      <w:r w:rsidR="00F70B0B" w:rsidRPr="00F70B0B">
        <w:rPr>
          <w:rFonts w:ascii="Times New Roman" w:hAnsi="Times New Roman" w:cs="Times New Roman"/>
          <w:sz w:val="24"/>
          <w:szCs w:val="24"/>
        </w:rPr>
        <w:t>20</w:t>
      </w:r>
      <w:r w:rsidRPr="00F70B0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70B0B" w:rsidRPr="00F70B0B">
        <w:rPr>
          <w:rFonts w:ascii="Times New Roman" w:hAnsi="Times New Roman" w:cs="Times New Roman"/>
          <w:sz w:val="24"/>
          <w:szCs w:val="24"/>
        </w:rPr>
        <w:t>1</w:t>
      </w:r>
      <w:r w:rsidRPr="00F70B0B">
        <w:rPr>
          <w:rFonts w:ascii="Times New Roman" w:hAnsi="Times New Roman" w:cs="Times New Roman"/>
          <w:sz w:val="24"/>
          <w:szCs w:val="24"/>
        </w:rPr>
        <w:t>-202</w:t>
      </w:r>
      <w:r w:rsidR="00F70B0B" w:rsidRPr="00F70B0B">
        <w:rPr>
          <w:rFonts w:ascii="Times New Roman" w:hAnsi="Times New Roman" w:cs="Times New Roman"/>
          <w:sz w:val="24"/>
          <w:szCs w:val="24"/>
        </w:rPr>
        <w:t>2</w:t>
      </w:r>
      <w:r w:rsidRPr="00F70B0B">
        <w:rPr>
          <w:rFonts w:ascii="Times New Roman" w:hAnsi="Times New Roman" w:cs="Times New Roman"/>
          <w:sz w:val="24"/>
          <w:szCs w:val="24"/>
        </w:rPr>
        <w:t xml:space="preserve"> годов»,</w:t>
      </w:r>
      <w:r w:rsidRPr="00F70B0B">
        <w:rPr>
          <w:sz w:val="24"/>
          <w:szCs w:val="24"/>
        </w:rPr>
        <w:t xml:space="preserve"> </w:t>
      </w:r>
      <w:r w:rsidRPr="00F70B0B">
        <w:rPr>
          <w:rFonts w:ascii="Times New Roman" w:hAnsi="Times New Roman" w:cs="Times New Roman"/>
          <w:sz w:val="24"/>
          <w:szCs w:val="24"/>
        </w:rPr>
        <w:t>докладчик Кузнецова Наталья Александровна, начальник Управления финансов Грязовецкого муниципального района. Время для выступления 25 минут и 15 минут отводится на обсуждение вопроса.</w:t>
      </w:r>
    </w:p>
    <w:p w:rsidR="005046F8" w:rsidRPr="00F70B0B" w:rsidRDefault="005046F8" w:rsidP="00E0535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Заключение на проект  «О бюджете Грязовецкого муниципального р</w:t>
      </w:r>
      <w:r w:rsidR="00F70B0B" w:rsidRPr="00F70B0B">
        <w:rPr>
          <w:rFonts w:ascii="Times New Roman" w:hAnsi="Times New Roman" w:cs="Times New Roman"/>
          <w:sz w:val="24"/>
          <w:szCs w:val="24"/>
        </w:rPr>
        <w:t>айона Вологодской области на 2020</w:t>
      </w:r>
      <w:r w:rsidRPr="00F70B0B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F70B0B" w:rsidRPr="00F70B0B">
        <w:rPr>
          <w:rFonts w:ascii="Times New Roman" w:hAnsi="Times New Roman" w:cs="Times New Roman"/>
          <w:sz w:val="24"/>
          <w:szCs w:val="24"/>
        </w:rPr>
        <w:t>период 2021</w:t>
      </w:r>
      <w:r w:rsidRPr="00F70B0B">
        <w:rPr>
          <w:rFonts w:ascii="Times New Roman" w:hAnsi="Times New Roman" w:cs="Times New Roman"/>
          <w:sz w:val="24"/>
          <w:szCs w:val="24"/>
        </w:rPr>
        <w:t>-202</w:t>
      </w:r>
      <w:r w:rsidR="00F70B0B" w:rsidRPr="00F70B0B">
        <w:rPr>
          <w:rFonts w:ascii="Times New Roman" w:hAnsi="Times New Roman" w:cs="Times New Roman"/>
          <w:sz w:val="24"/>
          <w:szCs w:val="24"/>
        </w:rPr>
        <w:t>2</w:t>
      </w:r>
      <w:r w:rsidRPr="00F70B0B">
        <w:rPr>
          <w:rFonts w:ascii="Times New Roman" w:hAnsi="Times New Roman" w:cs="Times New Roman"/>
          <w:sz w:val="24"/>
          <w:szCs w:val="24"/>
        </w:rPr>
        <w:t xml:space="preserve"> годов бюджету", </w:t>
      </w:r>
      <w:r w:rsidR="009263D7" w:rsidRPr="00F70B0B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F70B0B"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  <w:r w:rsidRPr="00F70B0B">
        <w:rPr>
          <w:rFonts w:ascii="Times New Roman" w:hAnsi="Times New Roman" w:cs="Times New Roman"/>
          <w:sz w:val="24"/>
          <w:szCs w:val="24"/>
        </w:rPr>
        <w:t xml:space="preserve"> Татьяна Владимировна, </w:t>
      </w:r>
      <w:r w:rsidR="009263D7" w:rsidRPr="00F70B0B">
        <w:rPr>
          <w:rFonts w:ascii="Times New Roman" w:hAnsi="Times New Roman" w:cs="Times New Roman"/>
          <w:sz w:val="24"/>
          <w:szCs w:val="24"/>
        </w:rPr>
        <w:t>п</w:t>
      </w:r>
      <w:r w:rsidRPr="00F70B0B">
        <w:rPr>
          <w:rFonts w:ascii="Times New Roman" w:hAnsi="Times New Roman" w:cs="Times New Roman"/>
          <w:sz w:val="24"/>
          <w:szCs w:val="24"/>
        </w:rPr>
        <w:t>редседатель Контрольно-счетной палаты Грязовецкого муниципального района. Вре</w:t>
      </w:r>
      <w:r w:rsidR="00F70B0B" w:rsidRPr="00F70B0B">
        <w:rPr>
          <w:rFonts w:ascii="Times New Roman" w:hAnsi="Times New Roman" w:cs="Times New Roman"/>
          <w:sz w:val="24"/>
          <w:szCs w:val="24"/>
        </w:rPr>
        <w:t>мя для выступления 10</w:t>
      </w:r>
      <w:r w:rsidRPr="00F70B0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046F8" w:rsidRPr="005046F8" w:rsidRDefault="005046F8" w:rsidP="00E0535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0B">
        <w:rPr>
          <w:rFonts w:ascii="Times New Roman" w:hAnsi="Times New Roman" w:cs="Times New Roman"/>
          <w:sz w:val="24"/>
          <w:szCs w:val="24"/>
        </w:rPr>
        <w:t>Возражений по повестке и регламенту проведения публичных слушаний не</w:t>
      </w:r>
      <w:r>
        <w:rPr>
          <w:rFonts w:ascii="Times New Roman" w:hAnsi="Times New Roman" w:cs="Times New Roman"/>
          <w:sz w:val="24"/>
          <w:szCs w:val="24"/>
        </w:rPr>
        <w:t xml:space="preserve"> поступило. Принято решений, приступить непосредственно к публичным слушаниям.</w:t>
      </w:r>
    </w:p>
    <w:p w:rsidR="005046F8" w:rsidRPr="00214251" w:rsidRDefault="005046F8" w:rsidP="00E0535C">
      <w:pPr>
        <w:pStyle w:val="a3"/>
        <w:spacing w:after="0" w:line="240" w:lineRule="auto"/>
        <w:ind w:left="78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4A20" w:rsidRPr="00BE2996" w:rsidRDefault="000E4A20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Переход</w:t>
      </w:r>
      <w:r w:rsidR="009E7221">
        <w:rPr>
          <w:rFonts w:ascii="Times New Roman" w:hAnsi="Times New Roman" w:cs="Times New Roman"/>
          <w:sz w:val="24"/>
          <w:szCs w:val="24"/>
          <w:u w:val="single"/>
        </w:rPr>
        <w:t xml:space="preserve">им </w:t>
      </w:r>
      <w:r w:rsidRPr="00BE2996">
        <w:rPr>
          <w:rFonts w:ascii="Times New Roman" w:hAnsi="Times New Roman" w:cs="Times New Roman"/>
          <w:sz w:val="24"/>
          <w:szCs w:val="24"/>
          <w:u w:val="single"/>
        </w:rPr>
        <w:t xml:space="preserve"> к рассмотрению повестки публичных слушаний».</w:t>
      </w:r>
    </w:p>
    <w:p w:rsidR="000E4A20" w:rsidRPr="00BE2996" w:rsidRDefault="000E4A20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6F8" w:rsidRPr="00E403F7" w:rsidRDefault="005046F8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3F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E403F7">
        <w:rPr>
          <w:b/>
        </w:rPr>
        <w:t xml:space="preserve"> «</w:t>
      </w:r>
      <w:r w:rsidRPr="00E403F7">
        <w:rPr>
          <w:rFonts w:ascii="Times New Roman" w:hAnsi="Times New Roman" w:cs="Times New Roman"/>
          <w:b/>
          <w:sz w:val="24"/>
          <w:szCs w:val="24"/>
        </w:rPr>
        <w:t xml:space="preserve">О прогнозе социально-экономического развития </w:t>
      </w:r>
      <w:r w:rsidR="000578A4" w:rsidRPr="00E403F7">
        <w:rPr>
          <w:rFonts w:ascii="Times New Roman" w:hAnsi="Times New Roman" w:cs="Times New Roman"/>
          <w:b/>
          <w:sz w:val="24"/>
          <w:szCs w:val="24"/>
        </w:rPr>
        <w:t xml:space="preserve">Грязовецкого муниципального района </w:t>
      </w:r>
      <w:r w:rsidRPr="00E403F7">
        <w:rPr>
          <w:rFonts w:ascii="Times New Roman" w:hAnsi="Times New Roman" w:cs="Times New Roman"/>
          <w:b/>
          <w:sz w:val="24"/>
          <w:szCs w:val="24"/>
        </w:rPr>
        <w:t>на плановый период 20</w:t>
      </w:r>
      <w:r w:rsidR="008A25EE" w:rsidRPr="00E403F7">
        <w:rPr>
          <w:rFonts w:ascii="Times New Roman" w:hAnsi="Times New Roman" w:cs="Times New Roman"/>
          <w:b/>
          <w:sz w:val="24"/>
          <w:szCs w:val="24"/>
        </w:rPr>
        <w:t>20</w:t>
      </w:r>
      <w:r w:rsidRPr="00E403F7">
        <w:rPr>
          <w:rFonts w:ascii="Times New Roman" w:hAnsi="Times New Roman" w:cs="Times New Roman"/>
          <w:b/>
          <w:sz w:val="24"/>
          <w:szCs w:val="24"/>
        </w:rPr>
        <w:t>-202</w:t>
      </w:r>
      <w:r w:rsidR="008A25EE" w:rsidRPr="00E403F7">
        <w:rPr>
          <w:rFonts w:ascii="Times New Roman" w:hAnsi="Times New Roman" w:cs="Times New Roman"/>
          <w:b/>
          <w:sz w:val="24"/>
          <w:szCs w:val="24"/>
        </w:rPr>
        <w:t>2</w:t>
      </w:r>
      <w:r w:rsidRPr="00E403F7">
        <w:rPr>
          <w:rFonts w:ascii="Times New Roman" w:hAnsi="Times New Roman" w:cs="Times New Roman"/>
          <w:b/>
          <w:sz w:val="24"/>
          <w:szCs w:val="24"/>
        </w:rPr>
        <w:t xml:space="preserve"> года» </w:t>
      </w:r>
    </w:p>
    <w:p w:rsidR="009E7221" w:rsidRDefault="000E4A20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5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5046F8" w:rsidRPr="005046F8">
        <w:rPr>
          <w:rFonts w:ascii="Times New Roman" w:hAnsi="Times New Roman" w:cs="Times New Roman"/>
          <w:sz w:val="24"/>
          <w:szCs w:val="24"/>
        </w:rPr>
        <w:t>Крутиков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>, перв</w:t>
      </w:r>
      <w:r w:rsidR="005046F8">
        <w:rPr>
          <w:rFonts w:ascii="Times New Roman" w:hAnsi="Times New Roman" w:cs="Times New Roman"/>
          <w:sz w:val="24"/>
          <w:szCs w:val="24"/>
        </w:rPr>
        <w:t>ого заместителя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рук</w:t>
      </w:r>
      <w:r w:rsidR="005046F8">
        <w:rPr>
          <w:rFonts w:ascii="Times New Roman" w:hAnsi="Times New Roman" w:cs="Times New Roman"/>
          <w:sz w:val="24"/>
          <w:szCs w:val="24"/>
        </w:rPr>
        <w:t>оводителя администрации района.</w:t>
      </w:r>
      <w:r w:rsidR="005162E7">
        <w:rPr>
          <w:rFonts w:ascii="Times New Roman" w:hAnsi="Times New Roman" w:cs="Times New Roman"/>
          <w:sz w:val="24"/>
          <w:szCs w:val="24"/>
        </w:rPr>
        <w:t xml:space="preserve"> Доложила о разработке документа, об итогах выполнения прогноза социально-экономического развития района на 201</w:t>
      </w:r>
      <w:r w:rsidR="008A25EE">
        <w:rPr>
          <w:rFonts w:ascii="Times New Roman" w:hAnsi="Times New Roman" w:cs="Times New Roman"/>
          <w:sz w:val="24"/>
          <w:szCs w:val="24"/>
        </w:rPr>
        <w:t>8</w:t>
      </w:r>
      <w:r w:rsidR="005162E7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8A25EE">
        <w:rPr>
          <w:rFonts w:ascii="Times New Roman" w:hAnsi="Times New Roman" w:cs="Times New Roman"/>
          <w:sz w:val="24"/>
          <w:szCs w:val="24"/>
        </w:rPr>
        <w:t>9-2020</w:t>
      </w:r>
      <w:r w:rsidR="005162E7">
        <w:rPr>
          <w:rFonts w:ascii="Times New Roman" w:hAnsi="Times New Roman" w:cs="Times New Roman"/>
          <w:sz w:val="24"/>
          <w:szCs w:val="24"/>
        </w:rPr>
        <w:t xml:space="preserve"> годы, о формировании прогноза на среднесрочный период 20</w:t>
      </w:r>
      <w:r w:rsidR="008A25EE">
        <w:rPr>
          <w:rFonts w:ascii="Times New Roman" w:hAnsi="Times New Roman" w:cs="Times New Roman"/>
          <w:sz w:val="24"/>
          <w:szCs w:val="24"/>
        </w:rPr>
        <w:t>20</w:t>
      </w:r>
      <w:r w:rsidR="005162E7">
        <w:rPr>
          <w:rFonts w:ascii="Times New Roman" w:hAnsi="Times New Roman" w:cs="Times New Roman"/>
          <w:sz w:val="24"/>
          <w:szCs w:val="24"/>
        </w:rPr>
        <w:t>-202</w:t>
      </w:r>
      <w:r w:rsidR="008A25EE">
        <w:rPr>
          <w:rFonts w:ascii="Times New Roman" w:hAnsi="Times New Roman" w:cs="Times New Roman"/>
          <w:sz w:val="24"/>
          <w:szCs w:val="24"/>
        </w:rPr>
        <w:t>2</w:t>
      </w:r>
      <w:r w:rsidR="005162E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60820" w:rsidRDefault="00E60820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предложений не поступило.</w:t>
      </w:r>
    </w:p>
    <w:p w:rsidR="005F25DE" w:rsidRPr="00EA74C8" w:rsidRDefault="005F25DE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25DE" w:rsidRPr="00784AA2" w:rsidRDefault="005F25DE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AA2">
        <w:rPr>
          <w:rFonts w:ascii="Times New Roman" w:hAnsi="Times New Roman" w:cs="Times New Roman"/>
          <w:b/>
          <w:sz w:val="24"/>
          <w:szCs w:val="24"/>
        </w:rPr>
        <w:t>По второму вопросу «О бюджете Грязовецкого муниципального района Вологодской области на 20</w:t>
      </w:r>
      <w:r w:rsidR="00E403F7">
        <w:rPr>
          <w:rFonts w:ascii="Times New Roman" w:hAnsi="Times New Roman" w:cs="Times New Roman"/>
          <w:b/>
          <w:sz w:val="24"/>
          <w:szCs w:val="24"/>
        </w:rPr>
        <w:t>20</w:t>
      </w:r>
      <w:r w:rsidRPr="00784AA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403F7">
        <w:rPr>
          <w:rFonts w:ascii="Times New Roman" w:hAnsi="Times New Roman" w:cs="Times New Roman"/>
          <w:b/>
          <w:sz w:val="24"/>
          <w:szCs w:val="24"/>
        </w:rPr>
        <w:t>1</w:t>
      </w:r>
      <w:r w:rsidRPr="00784AA2">
        <w:rPr>
          <w:rFonts w:ascii="Times New Roman" w:hAnsi="Times New Roman" w:cs="Times New Roman"/>
          <w:b/>
          <w:sz w:val="24"/>
          <w:szCs w:val="24"/>
        </w:rPr>
        <w:t>-202</w:t>
      </w:r>
      <w:r w:rsidR="00E403F7">
        <w:rPr>
          <w:rFonts w:ascii="Times New Roman" w:hAnsi="Times New Roman" w:cs="Times New Roman"/>
          <w:b/>
          <w:sz w:val="24"/>
          <w:szCs w:val="24"/>
        </w:rPr>
        <w:t>2</w:t>
      </w:r>
      <w:r w:rsidRPr="00784AA2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E60820" w:rsidRDefault="005F25DE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2E7">
        <w:rPr>
          <w:rFonts w:ascii="Times New Roman" w:hAnsi="Times New Roman" w:cs="Times New Roman"/>
          <w:sz w:val="24"/>
          <w:szCs w:val="24"/>
        </w:rPr>
        <w:t>СЛУШАЛИ: Кузнецов</w:t>
      </w:r>
      <w:r w:rsidR="005162E7">
        <w:rPr>
          <w:rFonts w:ascii="Times New Roman" w:hAnsi="Times New Roman" w:cs="Times New Roman"/>
          <w:sz w:val="24"/>
          <w:szCs w:val="24"/>
        </w:rPr>
        <w:t>у</w:t>
      </w:r>
      <w:r w:rsidRPr="005162E7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5162E7">
        <w:rPr>
          <w:rFonts w:ascii="Times New Roman" w:hAnsi="Times New Roman" w:cs="Times New Roman"/>
          <w:sz w:val="24"/>
          <w:szCs w:val="24"/>
        </w:rPr>
        <w:t>ю</w:t>
      </w:r>
      <w:r w:rsidRPr="005162E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5162E7">
        <w:rPr>
          <w:rFonts w:ascii="Times New Roman" w:hAnsi="Times New Roman" w:cs="Times New Roman"/>
          <w:sz w:val="24"/>
          <w:szCs w:val="24"/>
        </w:rPr>
        <w:t>у</w:t>
      </w:r>
      <w:r w:rsidRPr="005162E7">
        <w:rPr>
          <w:rFonts w:ascii="Times New Roman" w:hAnsi="Times New Roman" w:cs="Times New Roman"/>
          <w:sz w:val="24"/>
          <w:szCs w:val="24"/>
        </w:rPr>
        <w:t>, начальник</w:t>
      </w:r>
      <w:r w:rsidR="005162E7">
        <w:rPr>
          <w:rFonts w:ascii="Times New Roman" w:hAnsi="Times New Roman" w:cs="Times New Roman"/>
          <w:sz w:val="24"/>
          <w:szCs w:val="24"/>
        </w:rPr>
        <w:t>а</w:t>
      </w:r>
      <w:r w:rsidRPr="005162E7">
        <w:rPr>
          <w:rFonts w:ascii="Times New Roman" w:hAnsi="Times New Roman" w:cs="Times New Roman"/>
          <w:sz w:val="24"/>
          <w:szCs w:val="24"/>
        </w:rPr>
        <w:t xml:space="preserve"> Управления финансов Грязовецкого муниципального района.</w:t>
      </w:r>
      <w:r w:rsidR="00784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AA2">
        <w:rPr>
          <w:rFonts w:ascii="Times New Roman" w:hAnsi="Times New Roman" w:cs="Times New Roman"/>
          <w:sz w:val="24"/>
          <w:szCs w:val="24"/>
        </w:rPr>
        <w:t xml:space="preserve">До участников публичных слушаний довела информацию об основных направлениях налоговой </w:t>
      </w:r>
      <w:r w:rsidR="00E60820">
        <w:rPr>
          <w:rFonts w:ascii="Times New Roman" w:hAnsi="Times New Roman" w:cs="Times New Roman"/>
          <w:sz w:val="24"/>
          <w:szCs w:val="24"/>
        </w:rPr>
        <w:t xml:space="preserve">и бюджетной </w:t>
      </w:r>
      <w:r w:rsidR="00784AA2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E60820">
        <w:rPr>
          <w:rFonts w:ascii="Times New Roman" w:hAnsi="Times New Roman" w:cs="Times New Roman"/>
          <w:sz w:val="24"/>
          <w:szCs w:val="24"/>
        </w:rPr>
        <w:t>Грязовецкого муниципального района на 2020-2022 годы</w:t>
      </w:r>
      <w:r w:rsidR="00784AA2">
        <w:rPr>
          <w:rFonts w:ascii="Times New Roman" w:hAnsi="Times New Roman" w:cs="Times New Roman"/>
          <w:sz w:val="24"/>
          <w:szCs w:val="24"/>
        </w:rPr>
        <w:t>, основных п</w:t>
      </w:r>
      <w:r w:rsidR="00E60820">
        <w:rPr>
          <w:rFonts w:ascii="Times New Roman" w:hAnsi="Times New Roman" w:cs="Times New Roman"/>
          <w:sz w:val="24"/>
          <w:szCs w:val="24"/>
        </w:rPr>
        <w:t>араметрах бюджета на 2020 год и плановый период 2021-2022 годов, динамике налоговых и неналоговых доходов, об основных подходах к формированию проекта бюджета (по разделам), об объемах расходов бюджета, межбюджетных отношениях с муниципальными образованиями района и муниципальных заимствованиях на 2019-2022 годы.</w:t>
      </w:r>
      <w:proofErr w:type="gramEnd"/>
    </w:p>
    <w:p w:rsidR="00E60820" w:rsidRDefault="00E60820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предложений не поступило.</w:t>
      </w:r>
    </w:p>
    <w:p w:rsidR="00E60820" w:rsidRPr="00EA74C8" w:rsidRDefault="00E60820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69C7" w:rsidRPr="002E20D3" w:rsidRDefault="00F069C7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D3">
        <w:rPr>
          <w:rFonts w:ascii="Times New Roman" w:hAnsi="Times New Roman" w:cs="Times New Roman"/>
          <w:b/>
          <w:sz w:val="24"/>
          <w:szCs w:val="24"/>
        </w:rPr>
        <w:t>По третьему вопросу «</w:t>
      </w:r>
      <w:r w:rsidR="002E20D3">
        <w:rPr>
          <w:rFonts w:ascii="Times New Roman" w:hAnsi="Times New Roman" w:cs="Times New Roman"/>
          <w:b/>
          <w:sz w:val="24"/>
          <w:szCs w:val="24"/>
        </w:rPr>
        <w:t xml:space="preserve">Заключение на проект </w:t>
      </w:r>
      <w:r w:rsidRPr="002E20D3">
        <w:rPr>
          <w:rFonts w:ascii="Times New Roman" w:hAnsi="Times New Roman" w:cs="Times New Roman"/>
          <w:b/>
          <w:sz w:val="24"/>
          <w:szCs w:val="24"/>
        </w:rPr>
        <w:t>«О бюджете Грязовецкого муниципального р</w:t>
      </w:r>
      <w:r w:rsidR="00E60820">
        <w:rPr>
          <w:rFonts w:ascii="Times New Roman" w:hAnsi="Times New Roman" w:cs="Times New Roman"/>
          <w:b/>
          <w:sz w:val="24"/>
          <w:szCs w:val="24"/>
        </w:rPr>
        <w:t>айона Вологодской области на 2020</w:t>
      </w:r>
      <w:r w:rsidRPr="002E20D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60820">
        <w:rPr>
          <w:rFonts w:ascii="Times New Roman" w:hAnsi="Times New Roman" w:cs="Times New Roman"/>
          <w:b/>
          <w:sz w:val="24"/>
          <w:szCs w:val="24"/>
        </w:rPr>
        <w:t>1-2022</w:t>
      </w:r>
      <w:r w:rsidRPr="002E20D3">
        <w:rPr>
          <w:rFonts w:ascii="Times New Roman" w:hAnsi="Times New Roman" w:cs="Times New Roman"/>
          <w:b/>
          <w:sz w:val="24"/>
          <w:szCs w:val="24"/>
        </w:rPr>
        <w:t xml:space="preserve"> годов бюджету"</w:t>
      </w:r>
    </w:p>
    <w:p w:rsidR="00AF5D64" w:rsidRDefault="00F069C7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F069C7">
        <w:rPr>
          <w:rFonts w:ascii="Times New Roman" w:hAnsi="Times New Roman" w:cs="Times New Roman"/>
          <w:sz w:val="24"/>
          <w:szCs w:val="24"/>
        </w:rPr>
        <w:t>ичипуренко</w:t>
      </w:r>
      <w:proofErr w:type="spellEnd"/>
      <w:r w:rsidRPr="00F069C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 Владимировну</w:t>
      </w:r>
      <w:r w:rsidRPr="00F06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F069C7">
        <w:rPr>
          <w:rFonts w:ascii="Times New Roman" w:hAnsi="Times New Roman" w:cs="Times New Roman"/>
          <w:sz w:val="24"/>
          <w:szCs w:val="24"/>
        </w:rPr>
        <w:t xml:space="preserve"> Контрольно-счетной палаты Грязовецкого муниципального района. </w:t>
      </w:r>
      <w:proofErr w:type="gramStart"/>
      <w:r w:rsidR="00A04C36">
        <w:rPr>
          <w:rFonts w:ascii="Times New Roman" w:hAnsi="Times New Roman" w:cs="Times New Roman"/>
          <w:sz w:val="24"/>
          <w:szCs w:val="24"/>
        </w:rPr>
        <w:t xml:space="preserve">До участников публичных слушаний доведены результаты экспертизы </w:t>
      </w:r>
      <w:r w:rsidR="00AF5D64">
        <w:rPr>
          <w:rFonts w:ascii="Times New Roman" w:hAnsi="Times New Roman" w:cs="Times New Roman"/>
          <w:sz w:val="24"/>
          <w:szCs w:val="24"/>
        </w:rPr>
        <w:t xml:space="preserve">проекта решения «О бюджете Грязовецкого муниципального района на 2020 год и плановый период 2021 и 2022 годов», которая проведена с учетом прогноза </w:t>
      </w:r>
      <w:r w:rsidR="00A04C36">
        <w:rPr>
          <w:rFonts w:ascii="Times New Roman" w:hAnsi="Times New Roman" w:cs="Times New Roman"/>
          <w:sz w:val="24"/>
          <w:szCs w:val="24"/>
        </w:rPr>
        <w:t>социально-эконо</w:t>
      </w:r>
      <w:r w:rsidR="00E60820">
        <w:rPr>
          <w:rFonts w:ascii="Times New Roman" w:hAnsi="Times New Roman" w:cs="Times New Roman"/>
          <w:sz w:val="24"/>
          <w:szCs w:val="24"/>
        </w:rPr>
        <w:t>мического развития района на 2020</w:t>
      </w:r>
      <w:r w:rsidR="00A04C36">
        <w:rPr>
          <w:rFonts w:ascii="Times New Roman" w:hAnsi="Times New Roman" w:cs="Times New Roman"/>
          <w:sz w:val="24"/>
          <w:szCs w:val="24"/>
        </w:rPr>
        <w:t>-202</w:t>
      </w:r>
      <w:r w:rsidR="00E60820">
        <w:rPr>
          <w:rFonts w:ascii="Times New Roman" w:hAnsi="Times New Roman" w:cs="Times New Roman"/>
          <w:sz w:val="24"/>
          <w:szCs w:val="24"/>
        </w:rPr>
        <w:t>2</w:t>
      </w:r>
      <w:r w:rsidR="00AF5D64">
        <w:rPr>
          <w:rFonts w:ascii="Times New Roman" w:hAnsi="Times New Roman" w:cs="Times New Roman"/>
          <w:sz w:val="24"/>
          <w:szCs w:val="24"/>
        </w:rPr>
        <w:t xml:space="preserve"> и основных направлений бюджетной и налоговой политики  района</w:t>
      </w:r>
      <w:r w:rsidR="00A04C36">
        <w:rPr>
          <w:rFonts w:ascii="Times New Roman" w:hAnsi="Times New Roman" w:cs="Times New Roman"/>
          <w:sz w:val="24"/>
          <w:szCs w:val="24"/>
        </w:rPr>
        <w:t xml:space="preserve"> </w:t>
      </w:r>
      <w:r w:rsidR="00AF5D64">
        <w:rPr>
          <w:rFonts w:ascii="Times New Roman" w:hAnsi="Times New Roman" w:cs="Times New Roman"/>
          <w:sz w:val="24"/>
          <w:szCs w:val="24"/>
        </w:rPr>
        <w:t>на 2020 год и плановый период 2021 и 2022 годов.</w:t>
      </w:r>
      <w:proofErr w:type="gramEnd"/>
    </w:p>
    <w:p w:rsidR="00F069C7" w:rsidRPr="00E60820" w:rsidRDefault="00A04C36" w:rsidP="00E053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820">
        <w:rPr>
          <w:rFonts w:ascii="Times New Roman" w:hAnsi="Times New Roman" w:cs="Times New Roman"/>
          <w:color w:val="FF0000"/>
          <w:sz w:val="24"/>
          <w:szCs w:val="24"/>
        </w:rPr>
        <w:t>Озвучены предложения по устранению нарушений, несоотв</w:t>
      </w:r>
      <w:r w:rsidR="00E60820" w:rsidRPr="00E60820">
        <w:rPr>
          <w:rFonts w:ascii="Times New Roman" w:hAnsi="Times New Roman" w:cs="Times New Roman"/>
          <w:color w:val="FF0000"/>
          <w:sz w:val="24"/>
          <w:szCs w:val="24"/>
        </w:rPr>
        <w:t>етствий:</w:t>
      </w:r>
    </w:p>
    <w:p w:rsidR="00AF5D64" w:rsidRDefault="00E60820" w:rsidP="00E0535C">
      <w:pPr>
        <w:autoSpaceDE w:val="0"/>
        <w:spacing w:after="0"/>
        <w:ind w:firstLine="851"/>
        <w:jc w:val="both"/>
        <w:rPr>
          <w:rFonts w:ascii="Times New Roman" w:hAnsi="Times New Roman" w:cs="Times New Roman"/>
          <w:color w:val="3399FF"/>
          <w:sz w:val="24"/>
          <w:szCs w:val="24"/>
        </w:rPr>
      </w:pPr>
      <w:r w:rsidRPr="00E60820">
        <w:rPr>
          <w:rFonts w:ascii="Times New Roman" w:hAnsi="Times New Roman" w:cs="Times New Roman"/>
          <w:sz w:val="24"/>
          <w:szCs w:val="24"/>
        </w:rPr>
        <w:t>1. Текстовую часть решения и наименования приложений привести в соответствие с предложениями</w:t>
      </w:r>
      <w:r w:rsidR="00AF5D64">
        <w:rPr>
          <w:rFonts w:ascii="Times New Roman" w:hAnsi="Times New Roman" w:cs="Times New Roman"/>
          <w:sz w:val="24"/>
          <w:szCs w:val="24"/>
        </w:rPr>
        <w:t>,</w:t>
      </w:r>
      <w:r w:rsidRPr="00E60820">
        <w:rPr>
          <w:rFonts w:ascii="Times New Roman" w:hAnsi="Times New Roman" w:cs="Times New Roman"/>
          <w:sz w:val="24"/>
          <w:szCs w:val="24"/>
        </w:rPr>
        <w:t xml:space="preserve"> отражёнными в приложении №1 к заключению</w:t>
      </w:r>
      <w:r w:rsidR="00AF5D64">
        <w:rPr>
          <w:rFonts w:ascii="Times New Roman" w:hAnsi="Times New Roman" w:cs="Times New Roman"/>
          <w:color w:val="3399FF"/>
          <w:sz w:val="24"/>
          <w:szCs w:val="24"/>
        </w:rPr>
        <w:t>;</w:t>
      </w:r>
    </w:p>
    <w:p w:rsidR="00E60820" w:rsidRPr="00E60820" w:rsidRDefault="00E60820" w:rsidP="00E0535C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0820">
        <w:rPr>
          <w:rFonts w:ascii="Times New Roman" w:hAnsi="Times New Roman" w:cs="Times New Roman"/>
          <w:sz w:val="24"/>
          <w:szCs w:val="24"/>
        </w:rPr>
        <w:t>В соответствии со ст.86 БК РФ,  ст.179 БК РФ до принятия решения о бюджете на 2020 год и плановый период 2021 — 2022 годов разработать и утвердить нормативно-правовой акт</w:t>
      </w:r>
      <w:r w:rsidR="00AF5D64">
        <w:rPr>
          <w:rFonts w:ascii="Times New Roman" w:hAnsi="Times New Roman" w:cs="Times New Roman"/>
          <w:sz w:val="24"/>
          <w:szCs w:val="24"/>
        </w:rPr>
        <w:t>,</w:t>
      </w:r>
      <w:r w:rsidRPr="00E60820">
        <w:rPr>
          <w:rFonts w:ascii="Times New Roman" w:hAnsi="Times New Roman" w:cs="Times New Roman"/>
          <w:sz w:val="24"/>
          <w:szCs w:val="24"/>
        </w:rPr>
        <w:t xml:space="preserve"> регулирующий выплаты населению за сдачу оружия,</w:t>
      </w:r>
      <w:r w:rsidR="00AF5D64">
        <w:rPr>
          <w:rFonts w:ascii="Times New Roman" w:hAnsi="Times New Roman" w:cs="Times New Roman"/>
          <w:sz w:val="24"/>
          <w:szCs w:val="24"/>
        </w:rPr>
        <w:t xml:space="preserve"> </w:t>
      </w:r>
      <w:r w:rsidRPr="00E60820">
        <w:rPr>
          <w:rFonts w:ascii="Times New Roman" w:hAnsi="Times New Roman" w:cs="Times New Roman"/>
          <w:sz w:val="24"/>
          <w:szCs w:val="24"/>
        </w:rPr>
        <w:t>и  внести изменения в муниципальную программу «Совершенствование муниципального управления в Грязовецком муниципальном районе на 2020 — 2024 годы» с целью закрепления мероприятия о передаче  осуществления</w:t>
      </w:r>
      <w:proofErr w:type="gramEnd"/>
      <w:r w:rsidRPr="00E60820">
        <w:rPr>
          <w:rFonts w:ascii="Times New Roman" w:hAnsi="Times New Roman" w:cs="Times New Roman"/>
          <w:sz w:val="24"/>
          <w:szCs w:val="24"/>
        </w:rPr>
        <w:t xml:space="preserve"> полномочий по дорожной деятельности в части расчистки и </w:t>
      </w:r>
      <w:proofErr w:type="gramStart"/>
      <w:r w:rsidRPr="00E60820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E6082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объёме 150,0 тыс. рублей</w:t>
      </w:r>
      <w:r w:rsidR="00AF5D64">
        <w:rPr>
          <w:rFonts w:ascii="Times New Roman" w:hAnsi="Times New Roman" w:cs="Times New Roman"/>
          <w:color w:val="0066FF"/>
          <w:sz w:val="24"/>
          <w:szCs w:val="24"/>
        </w:rPr>
        <w:t>;</w:t>
      </w:r>
    </w:p>
    <w:p w:rsidR="00E60820" w:rsidRPr="00E60820" w:rsidRDefault="00AF5D64" w:rsidP="00E0535C">
      <w:pPr>
        <w:pStyle w:val="a6"/>
        <w:autoSpaceDE w:val="0"/>
        <w:ind w:firstLine="851"/>
        <w:jc w:val="both"/>
        <w:rPr>
          <w:szCs w:val="24"/>
        </w:rPr>
      </w:pPr>
      <w:r>
        <w:rPr>
          <w:szCs w:val="24"/>
        </w:rPr>
        <w:t xml:space="preserve"> 3</w:t>
      </w:r>
      <w:r w:rsidR="00E60820" w:rsidRPr="00E60820">
        <w:rPr>
          <w:szCs w:val="24"/>
        </w:rPr>
        <w:t xml:space="preserve">. Внести изменения </w:t>
      </w:r>
      <w:proofErr w:type="gramStart"/>
      <w:r w:rsidR="00E60820" w:rsidRPr="00E60820">
        <w:rPr>
          <w:szCs w:val="24"/>
        </w:rPr>
        <w:t>в муниципальные программы с целью приведения объема финансирования с решением о бюджете в сроки</w:t>
      </w:r>
      <w:proofErr w:type="gramEnd"/>
      <w:r>
        <w:rPr>
          <w:szCs w:val="24"/>
        </w:rPr>
        <w:t>,</w:t>
      </w:r>
      <w:r w:rsidR="00E60820" w:rsidRPr="00E60820">
        <w:rPr>
          <w:szCs w:val="24"/>
        </w:rPr>
        <w:t xml:space="preserve"> установленные ст</w:t>
      </w:r>
      <w:r>
        <w:rPr>
          <w:szCs w:val="24"/>
        </w:rPr>
        <w:t>.</w:t>
      </w:r>
      <w:r w:rsidR="00E60820" w:rsidRPr="00E60820">
        <w:rPr>
          <w:szCs w:val="24"/>
        </w:rPr>
        <w:t xml:space="preserve"> 179 БК РФ</w:t>
      </w:r>
      <w:r>
        <w:rPr>
          <w:color w:val="0066FF"/>
          <w:szCs w:val="24"/>
        </w:rPr>
        <w:t>;</w:t>
      </w:r>
    </w:p>
    <w:p w:rsidR="00E60820" w:rsidRPr="00E60820" w:rsidRDefault="00AF5D64" w:rsidP="00E0535C">
      <w:pPr>
        <w:pStyle w:val="a6"/>
        <w:autoSpaceDE w:val="0"/>
        <w:ind w:firstLine="851"/>
        <w:jc w:val="both"/>
        <w:rPr>
          <w:szCs w:val="24"/>
        </w:rPr>
      </w:pPr>
      <w:r>
        <w:rPr>
          <w:szCs w:val="24"/>
        </w:rPr>
        <w:t xml:space="preserve"> 4</w:t>
      </w:r>
      <w:r w:rsidR="00E60820" w:rsidRPr="00E60820">
        <w:rPr>
          <w:szCs w:val="24"/>
        </w:rPr>
        <w:t xml:space="preserve">. В соответствии со ст. 179 БК РФ и  пункта 3.1. Порядка разработки, реализации и оценки эффективности муниципальных программ Грязовецкого муниципального района, утвержденного постановлением </w:t>
      </w:r>
      <w:r>
        <w:rPr>
          <w:szCs w:val="24"/>
        </w:rPr>
        <w:t>а</w:t>
      </w:r>
      <w:r w:rsidR="00E60820" w:rsidRPr="00E60820">
        <w:rPr>
          <w:szCs w:val="24"/>
        </w:rPr>
        <w:t xml:space="preserve">дминистрации </w:t>
      </w:r>
      <w:r>
        <w:rPr>
          <w:szCs w:val="24"/>
        </w:rPr>
        <w:t xml:space="preserve">района </w:t>
      </w:r>
      <w:r w:rsidR="00E60820" w:rsidRPr="00E60820">
        <w:rPr>
          <w:szCs w:val="24"/>
        </w:rPr>
        <w:t xml:space="preserve">от 02.02.2016 </w:t>
      </w:r>
      <w:r>
        <w:rPr>
          <w:szCs w:val="24"/>
        </w:rPr>
        <w:t xml:space="preserve"> № 41</w:t>
      </w:r>
      <w:r w:rsidR="00E60820" w:rsidRPr="00E60820">
        <w:rPr>
          <w:szCs w:val="24"/>
        </w:rPr>
        <w:t xml:space="preserve"> (с </w:t>
      </w:r>
      <w:r>
        <w:rPr>
          <w:szCs w:val="24"/>
        </w:rPr>
        <w:t xml:space="preserve">изменениями от 22.06.2016 №359) </w:t>
      </w:r>
      <w:r w:rsidR="00E60820" w:rsidRPr="00E60820">
        <w:rPr>
          <w:szCs w:val="24"/>
        </w:rPr>
        <w:t xml:space="preserve">внести изменения в Перечень муниципальных программ, утвержденный постановлением </w:t>
      </w:r>
      <w:r>
        <w:rPr>
          <w:szCs w:val="24"/>
        </w:rPr>
        <w:t>а</w:t>
      </w:r>
      <w:r w:rsidR="00E60820" w:rsidRPr="00E60820">
        <w:rPr>
          <w:szCs w:val="24"/>
        </w:rPr>
        <w:t>дминистрации Грязовецкого муниципального района от 30.10.2013 года № 440, с целью закрепления муниципальной программы предполагаемой к финансированию в проекте бюджета.</w:t>
      </w:r>
    </w:p>
    <w:p w:rsidR="00E60820" w:rsidRPr="00E60820" w:rsidRDefault="00AF5D64" w:rsidP="00E0535C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0820" w:rsidRPr="00E60820">
        <w:rPr>
          <w:rFonts w:ascii="Times New Roman" w:hAnsi="Times New Roman" w:cs="Times New Roman"/>
          <w:sz w:val="24"/>
          <w:szCs w:val="24"/>
        </w:rPr>
        <w:t xml:space="preserve">. Планирование расходов на  </w:t>
      </w:r>
      <w:r w:rsidR="00E60820" w:rsidRPr="00E60820">
        <w:rPr>
          <w:rStyle w:val="1"/>
          <w:rFonts w:ascii="Times New Roman" w:hAnsi="Times New Roman" w:cs="Times New Roman"/>
          <w:sz w:val="24"/>
          <w:szCs w:val="24"/>
        </w:rPr>
        <w:t>казённое учреждение по подразделу 0412 и субсидии  Автономному учреждению районная газета «</w:t>
      </w:r>
      <w:proofErr w:type="gramStart"/>
      <w:r w:rsidR="00E60820" w:rsidRPr="00E60820">
        <w:rPr>
          <w:rStyle w:val="1"/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E60820" w:rsidRPr="00E60820">
        <w:rPr>
          <w:rStyle w:val="1"/>
          <w:rFonts w:ascii="Times New Roman" w:hAnsi="Times New Roman" w:cs="Times New Roman"/>
          <w:sz w:val="24"/>
          <w:szCs w:val="24"/>
        </w:rPr>
        <w:t xml:space="preserve"> правда» подтвердить расчётами и необходимой потребностью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E60820" w:rsidRPr="00E60820" w:rsidRDefault="00AF5D64" w:rsidP="00E0535C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0820" w:rsidRPr="00E60820">
        <w:rPr>
          <w:rFonts w:ascii="Times New Roman" w:hAnsi="Times New Roman" w:cs="Times New Roman"/>
          <w:sz w:val="24"/>
          <w:szCs w:val="24"/>
        </w:rPr>
        <w:t xml:space="preserve">. При вложении бюджетных инвестиций по разделу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0820" w:rsidRPr="00E60820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0820" w:rsidRPr="00E60820">
        <w:rPr>
          <w:rFonts w:ascii="Times New Roman" w:hAnsi="Times New Roman" w:cs="Times New Roman"/>
          <w:sz w:val="24"/>
          <w:szCs w:val="24"/>
        </w:rPr>
        <w:t xml:space="preserve"> следует усилить </w:t>
      </w:r>
      <w:proofErr w:type="gramStart"/>
      <w:r w:rsidR="00E60820" w:rsidRPr="00E608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0820" w:rsidRPr="00E60820">
        <w:rPr>
          <w:rFonts w:ascii="Times New Roman" w:hAnsi="Times New Roman" w:cs="Times New Roman"/>
          <w:sz w:val="24"/>
          <w:szCs w:val="24"/>
        </w:rPr>
        <w:t xml:space="preserve"> расходованием средств по данному разделу и кадровому обеспечению данной сферы.</w:t>
      </w:r>
    </w:p>
    <w:p w:rsidR="00AF5D64" w:rsidRDefault="004B3EB0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 Кузнецову Н.А., которая прокомментировала заключение КСП:</w:t>
      </w:r>
      <w:r w:rsidR="00AF5D64">
        <w:rPr>
          <w:rFonts w:ascii="Times New Roman" w:hAnsi="Times New Roman" w:cs="Times New Roman"/>
          <w:sz w:val="24"/>
          <w:szCs w:val="24"/>
        </w:rPr>
        <w:t xml:space="preserve"> «Замечания будут устранены, проект решения приведем в соответствии до его принятия».</w:t>
      </w:r>
    </w:p>
    <w:p w:rsidR="00A04C36" w:rsidRDefault="00A04C36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D64" w:rsidRPr="00AF5D64" w:rsidRDefault="00A563FA" w:rsidP="00E053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 xml:space="preserve">С заключительным словом выступил председательствующий на публичных слушаниях </w:t>
      </w:r>
      <w:proofErr w:type="spellStart"/>
      <w:r w:rsidR="00AF5D64">
        <w:rPr>
          <w:rFonts w:ascii="Times New Roman" w:hAnsi="Times New Roman" w:cs="Times New Roman"/>
          <w:b/>
          <w:sz w:val="24"/>
          <w:szCs w:val="24"/>
        </w:rPr>
        <w:t>С</w:t>
      </w:r>
      <w:r w:rsidRPr="009E7221">
        <w:rPr>
          <w:rFonts w:ascii="Times New Roman" w:hAnsi="Times New Roman" w:cs="Times New Roman"/>
          <w:b/>
          <w:sz w:val="24"/>
          <w:szCs w:val="24"/>
        </w:rPr>
        <w:t>.А.</w:t>
      </w:r>
      <w:r w:rsidR="00AF5D64">
        <w:rPr>
          <w:rFonts w:ascii="Times New Roman" w:hAnsi="Times New Roman" w:cs="Times New Roman"/>
          <w:b/>
          <w:sz w:val="24"/>
          <w:szCs w:val="24"/>
        </w:rPr>
        <w:t>Фёкличев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>: «</w:t>
      </w:r>
      <w:r w:rsidR="00AF5D64" w:rsidRPr="00AF5D64">
        <w:rPr>
          <w:rFonts w:ascii="Times New Roman" w:hAnsi="Times New Roman" w:cs="Times New Roman"/>
          <w:sz w:val="24"/>
          <w:szCs w:val="24"/>
        </w:rPr>
        <w:t>Уважаемые участники публичных слушаний, публичные слушания по проекту решения Земского Собрания района «О бюджете Грязовецкого муниципального района Вологодской области на 2020 год и плановый период 2021-2022 годов» проведены в соответствии с действующим законодательством РФ и нормативно правовыми актами Грязовецкого муниципального района. Поэтому, публичные слушания по бюджету считать состоявшимися.</w:t>
      </w:r>
    </w:p>
    <w:p w:rsidR="00AF5D64" w:rsidRPr="00AF5D64" w:rsidRDefault="00AF5D64" w:rsidP="00E05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sz w:val="24"/>
          <w:szCs w:val="24"/>
        </w:rPr>
        <w:t xml:space="preserve">       Предлагаю одобрить проект решения</w:t>
      </w:r>
      <w:r w:rsidRPr="00AF5D64">
        <w:rPr>
          <w:sz w:val="24"/>
          <w:szCs w:val="24"/>
        </w:rPr>
        <w:t xml:space="preserve"> </w:t>
      </w:r>
      <w:r w:rsidRPr="00AF5D64">
        <w:rPr>
          <w:rFonts w:ascii="Times New Roman" w:hAnsi="Times New Roman" w:cs="Times New Roman"/>
          <w:sz w:val="24"/>
          <w:szCs w:val="24"/>
        </w:rPr>
        <w:t>Земского Собрания района «О бюджете Грязовецкого муниципального района Вологодской области на 2020 год и плановый период 2021-2022 годов»</w:t>
      </w:r>
      <w:r>
        <w:rPr>
          <w:rFonts w:ascii="Times New Roman" w:hAnsi="Times New Roman" w:cs="Times New Roman"/>
          <w:sz w:val="24"/>
          <w:szCs w:val="24"/>
        </w:rPr>
        <w:t>, все замечания контрольно-счетной палаты учесть</w:t>
      </w:r>
      <w:r w:rsidRPr="00AF5D6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заседаниях постоянных комиссии проект решения рассматривать с учетом всех замечаний и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F5D64">
        <w:rPr>
          <w:rFonts w:ascii="Times New Roman" w:hAnsi="Times New Roman" w:cs="Times New Roman"/>
          <w:sz w:val="24"/>
          <w:szCs w:val="24"/>
        </w:rPr>
        <w:t>екомендовать депутатам Земского Собрани</w:t>
      </w:r>
      <w:r w:rsidR="00E0535C">
        <w:rPr>
          <w:rFonts w:ascii="Times New Roman" w:hAnsi="Times New Roman" w:cs="Times New Roman"/>
          <w:sz w:val="24"/>
          <w:szCs w:val="24"/>
        </w:rPr>
        <w:t>я района принять проект решения».</w:t>
      </w:r>
    </w:p>
    <w:p w:rsidR="00AF5D64" w:rsidRDefault="00AF5D64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D64" w:rsidRDefault="00AF5D64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D64" w:rsidRDefault="00AF5D64" w:rsidP="000E4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7221" w:rsidRDefault="009E7221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слушаниях:</w:t>
      </w:r>
    </w:p>
    <w:p w:rsidR="00E0535C" w:rsidRDefault="00E0535C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Грязовецкого муниципального района-</w:t>
      </w:r>
    </w:p>
    <w:p w:rsidR="009E7221" w:rsidRDefault="00E0535C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E7221" w:rsidRPr="009E7221">
        <w:rPr>
          <w:rFonts w:ascii="Times New Roman" w:hAnsi="Times New Roman" w:cs="Times New Roman"/>
          <w:sz w:val="24"/>
          <w:szCs w:val="24"/>
        </w:rPr>
        <w:t xml:space="preserve">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С.А.Фёкличев</w:t>
      </w:r>
      <w:proofErr w:type="spellEnd"/>
    </w:p>
    <w:p w:rsidR="009E7221" w:rsidRPr="00BE2996" w:rsidRDefault="009E7221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E7221" w:rsidRPr="00BE2996" w:rsidSect="00E05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A0"/>
    <w:rsid w:val="00032AA0"/>
    <w:rsid w:val="000578A4"/>
    <w:rsid w:val="000E4A20"/>
    <w:rsid w:val="00101EAF"/>
    <w:rsid w:val="00121C31"/>
    <w:rsid w:val="001747D4"/>
    <w:rsid w:val="00187403"/>
    <w:rsid w:val="00196414"/>
    <w:rsid w:val="00214251"/>
    <w:rsid w:val="002411BA"/>
    <w:rsid w:val="002E20D3"/>
    <w:rsid w:val="002E5B33"/>
    <w:rsid w:val="00336122"/>
    <w:rsid w:val="003A6AA0"/>
    <w:rsid w:val="003D755A"/>
    <w:rsid w:val="004B3EB0"/>
    <w:rsid w:val="005046F8"/>
    <w:rsid w:val="005162E7"/>
    <w:rsid w:val="00551AF4"/>
    <w:rsid w:val="005F14BA"/>
    <w:rsid w:val="005F25DE"/>
    <w:rsid w:val="005F555D"/>
    <w:rsid w:val="0061411A"/>
    <w:rsid w:val="006A6394"/>
    <w:rsid w:val="006E53B2"/>
    <w:rsid w:val="00784AA2"/>
    <w:rsid w:val="00857121"/>
    <w:rsid w:val="008A25EE"/>
    <w:rsid w:val="009263D7"/>
    <w:rsid w:val="009C2437"/>
    <w:rsid w:val="009E4D14"/>
    <w:rsid w:val="009E7221"/>
    <w:rsid w:val="00A04C36"/>
    <w:rsid w:val="00A563FA"/>
    <w:rsid w:val="00A92B46"/>
    <w:rsid w:val="00AA5A01"/>
    <w:rsid w:val="00AD2434"/>
    <w:rsid w:val="00AF5D64"/>
    <w:rsid w:val="00B522B8"/>
    <w:rsid w:val="00BD46E4"/>
    <w:rsid w:val="00BE2996"/>
    <w:rsid w:val="00C11468"/>
    <w:rsid w:val="00D25778"/>
    <w:rsid w:val="00E0535C"/>
    <w:rsid w:val="00E403F7"/>
    <w:rsid w:val="00E60820"/>
    <w:rsid w:val="00EA74C8"/>
    <w:rsid w:val="00F069C7"/>
    <w:rsid w:val="00F53843"/>
    <w:rsid w:val="00F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60820"/>
  </w:style>
  <w:style w:type="paragraph" w:styleId="a6">
    <w:name w:val="Body Text Indent"/>
    <w:basedOn w:val="a"/>
    <w:link w:val="a7"/>
    <w:rsid w:val="00E608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08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udel2</cp:lastModifiedBy>
  <cp:revision>14</cp:revision>
  <cp:lastPrinted>2019-12-05T13:24:00Z</cp:lastPrinted>
  <dcterms:created xsi:type="dcterms:W3CDTF">2018-08-29T05:58:00Z</dcterms:created>
  <dcterms:modified xsi:type="dcterms:W3CDTF">2019-12-05T13:24:00Z</dcterms:modified>
</cp:coreProperties>
</file>