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8A" w:rsidRPr="00EB3EE0" w:rsidRDefault="0031558A" w:rsidP="00B47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F5A" w:rsidRPr="00927F5A" w:rsidRDefault="00824EBD" w:rsidP="00927F5A">
      <w:pPr>
        <w:pStyle w:val="Textbody"/>
        <w:spacing w:after="0"/>
        <w:jc w:val="center"/>
        <w:rPr>
          <w:b/>
        </w:rPr>
      </w:pPr>
      <w:r w:rsidRPr="00927F5A">
        <w:rPr>
          <w:b/>
          <w:lang w:eastAsia="ru-RU"/>
        </w:rPr>
        <w:t xml:space="preserve">Экспертиза </w:t>
      </w:r>
      <w:r w:rsidR="00B477B1" w:rsidRPr="00927F5A">
        <w:rPr>
          <w:b/>
        </w:rPr>
        <w:t xml:space="preserve"> проекта </w:t>
      </w:r>
      <w:bookmarkStart w:id="0" w:name="_GoBack"/>
      <w:bookmarkEnd w:id="0"/>
      <w:r w:rsidR="00927F5A" w:rsidRPr="00927F5A">
        <w:rPr>
          <w:b/>
        </w:rPr>
        <w:t>решения Совета сельского поселения Сидоровское Грязовецкого муниципального района Вологодской области «О бюджете сельского поселения Сидоровское на 2022 год и плановый период 2023-2024 годов»</w:t>
      </w:r>
    </w:p>
    <w:p w:rsidR="00824EBD" w:rsidRPr="00927F5A" w:rsidRDefault="00927F5A" w:rsidP="00927F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7F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</w:t>
      </w:r>
      <w:r w:rsidR="00B477B1" w:rsidRPr="0092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26.</w:t>
      </w:r>
      <w:r w:rsidR="00824EBD" w:rsidRPr="0092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11.2021 года</w:t>
      </w:r>
    </w:p>
    <w:p w:rsidR="0031558A" w:rsidRPr="00927F5A" w:rsidRDefault="0031558A" w:rsidP="0031558A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58A" w:rsidRPr="00CA4299" w:rsidRDefault="0031558A" w:rsidP="0031558A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</w:t>
      </w:r>
      <w:r w:rsidR="002E5C45" w:rsidRPr="00CA42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I «Экспертно-аналитические мероприятия» плана работы Контрольно-счетной палатой муниципального района на 202</w:t>
      </w:r>
      <w:r w:rsidR="002E5C45" w:rsidRPr="00CA42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</w:t>
      </w:r>
      <w:r w:rsidRPr="00CA42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утвержденного приказом Контрольно-счетной палаты Грязовецкого муниципального района </w:t>
      </w:r>
      <w:r w:rsidR="002E5C45" w:rsidRPr="00CA429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29.12.2020 года №1</w:t>
      </w:r>
      <w:r w:rsidRPr="00CA42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63440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изменениями)</w:t>
      </w:r>
      <w:r w:rsidRPr="00CA4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58A" w:rsidRPr="00CA4299" w:rsidRDefault="0031558A" w:rsidP="0031558A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2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Объектом мероприятия являлось </w:t>
      </w:r>
      <w:r w:rsidR="00B477B1" w:rsidRPr="00CA4299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B477B1" w:rsidRPr="00CA4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62CE" w:rsidRPr="00CA4299">
        <w:rPr>
          <w:rFonts w:ascii="Times New Roman" w:hAnsi="Times New Roman" w:cs="Times New Roman"/>
          <w:color w:val="000000" w:themeColor="text1"/>
          <w:sz w:val="24"/>
          <w:szCs w:val="24"/>
        </w:rPr>
        <w:t>Сидоровское</w:t>
      </w:r>
      <w:r w:rsidR="00B477B1" w:rsidRPr="00CA4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Грязовецкого муниципального района.</w:t>
      </w:r>
    </w:p>
    <w:p w:rsidR="001562CE" w:rsidRPr="00CA4299" w:rsidRDefault="001562CE" w:rsidP="001562CE">
      <w:pPr>
        <w:pStyle w:val="Standard"/>
        <w:ind w:firstLine="374"/>
        <w:jc w:val="both"/>
        <w:rPr>
          <w:color w:val="000000"/>
        </w:rPr>
      </w:pPr>
      <w:r w:rsidRPr="00CA4299">
        <w:rPr>
          <w:color w:val="000000"/>
        </w:rPr>
        <w:t>Заключение Контрольно-счетной палаты Грязовецкого муниципального района (на проект решения Совета сельского поселения Сидоровское «О бюджете сельского поселения Сидоровское на 2022 год и плановый период 2023 и 2024 годов» подготовлено в соответствии с положениями Бюджетного кодекса РФ, решением Земского Собрания района от 24.11.2011 №103 «Об утверждении Положения о Контрольно-счетной палате Грязовецкого муниципального района Вологодской области», решением Совета муниципального образования Сидоровское от 28.11.2013 №25  «Положение о бюджетном процессе в муниципальном образовании Сидоровское» (с изменениями) и   иными нормативными правовыми актами.</w:t>
      </w:r>
    </w:p>
    <w:p w:rsidR="001562CE" w:rsidRPr="00CA4299" w:rsidRDefault="001562CE" w:rsidP="001562CE">
      <w:pPr>
        <w:pStyle w:val="Standard"/>
        <w:suppressAutoHyphens w:val="0"/>
        <w:ind w:firstLine="374"/>
        <w:jc w:val="both"/>
      </w:pPr>
      <w:r w:rsidRPr="00CA4299">
        <w:rPr>
          <w:color w:val="000000"/>
        </w:rPr>
        <w:t>Параметры бюджета поселения на 2022 год и плановый период 2023 и 2024 годов рассчитаны исходя из показателей, отраженных в прогнозе социально-экономического развития поселения на 2022-2024 годы.</w:t>
      </w:r>
    </w:p>
    <w:p w:rsidR="001562CE" w:rsidRPr="00CA4299" w:rsidRDefault="001562CE" w:rsidP="001562CE">
      <w:pPr>
        <w:pStyle w:val="Standard"/>
        <w:suppressAutoHyphens w:val="0"/>
        <w:ind w:firstLine="374"/>
        <w:jc w:val="both"/>
        <w:rPr>
          <w:color w:val="000000"/>
        </w:rPr>
      </w:pPr>
      <w:r w:rsidRPr="00CA4299">
        <w:rPr>
          <w:color w:val="000000"/>
        </w:rPr>
        <w:t>Проектом решения предлагается утвердить основные характеристики бюджета:</w:t>
      </w:r>
    </w:p>
    <w:p w:rsidR="001562CE" w:rsidRPr="00CA4299" w:rsidRDefault="001562CE" w:rsidP="001562CE">
      <w:pPr>
        <w:pStyle w:val="Standard"/>
        <w:jc w:val="both"/>
        <w:rPr>
          <w:color w:val="000000"/>
        </w:rPr>
      </w:pPr>
      <w:r w:rsidRPr="00CA4299">
        <w:rPr>
          <w:color w:val="000000"/>
        </w:rPr>
        <w:t>- на 2022 год общий объем доходов и расходов в сумме 10463,7 тыс. рублей;</w:t>
      </w:r>
    </w:p>
    <w:p w:rsidR="001562CE" w:rsidRPr="00CA4299" w:rsidRDefault="001562CE" w:rsidP="001562CE">
      <w:pPr>
        <w:pStyle w:val="Standard"/>
        <w:jc w:val="both"/>
        <w:rPr>
          <w:color w:val="000000"/>
        </w:rPr>
      </w:pPr>
      <w:r w:rsidRPr="00CA4299">
        <w:rPr>
          <w:color w:val="000000"/>
        </w:rPr>
        <w:t>- на 2023 год: общий объем доходов и расходов в сумме 8671,0 тыс. рублей;</w:t>
      </w:r>
    </w:p>
    <w:p w:rsidR="001562CE" w:rsidRPr="00CA4299" w:rsidRDefault="001562CE" w:rsidP="001562CE">
      <w:pPr>
        <w:pStyle w:val="Standard"/>
        <w:suppressAutoHyphens w:val="0"/>
        <w:jc w:val="both"/>
      </w:pPr>
      <w:r w:rsidRPr="00CA4299">
        <w:rPr>
          <w:color w:val="000000"/>
        </w:rPr>
        <w:t>- на 2024 год: общий объем доходов и расходов в сумме 8674,9 тыс. рублей.</w:t>
      </w:r>
      <w:r w:rsidRPr="00CA4299">
        <w:rPr>
          <w:color w:val="FF0000"/>
        </w:rPr>
        <w:t xml:space="preserve">      </w:t>
      </w:r>
    </w:p>
    <w:p w:rsidR="00B477B1" w:rsidRPr="00CA4299" w:rsidRDefault="00B477B1" w:rsidP="00B47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77B1" w:rsidRPr="00CA4299" w:rsidRDefault="00B477B1" w:rsidP="00B477B1">
      <w:pPr>
        <w:widowControl w:val="0"/>
        <w:suppressAutoHyphens/>
        <w:autoSpaceDE w:val="0"/>
        <w:autoSpaceDN w:val="0"/>
        <w:spacing w:after="0" w:line="240" w:lineRule="auto"/>
        <w:ind w:firstLine="375"/>
        <w:jc w:val="both"/>
        <w:textAlignment w:val="baseline"/>
        <w:rPr>
          <w:rFonts w:ascii="Times New Roman" w:eastAsia="Courier New" w:hAnsi="Times New Roman" w:cs="Times New Roman"/>
          <w:kern w:val="3"/>
          <w:sz w:val="24"/>
          <w:szCs w:val="24"/>
          <w:lang w:eastAsia="ru-RU" w:bidi="hi-IN"/>
        </w:rPr>
      </w:pPr>
      <w:r w:rsidRPr="00CA4299">
        <w:rPr>
          <w:rFonts w:ascii="Times New Roman" w:eastAsia="Courier New" w:hAnsi="Times New Roman" w:cs="Times New Roman"/>
          <w:kern w:val="3"/>
          <w:sz w:val="24"/>
          <w:szCs w:val="24"/>
          <w:lang w:eastAsia="ru-RU" w:bidi="hi-IN"/>
        </w:rPr>
        <w:t>В ходе проведения экспертизы установлены нарушения Бюджетного Кодекса, нормативно-правовых</w:t>
      </w:r>
      <w:r w:rsidRPr="00CA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B22" w:rsidRPr="00CA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 </w:t>
      </w:r>
      <w:r w:rsidRPr="00CA42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</w:t>
      </w:r>
      <w:r w:rsidR="001562CE" w:rsidRPr="00CA4299">
        <w:rPr>
          <w:rFonts w:ascii="Times New Roman" w:eastAsia="Times New Roman" w:hAnsi="Times New Roman" w:cs="Times New Roman"/>
          <w:sz w:val="24"/>
          <w:szCs w:val="24"/>
          <w:lang w:eastAsia="ar-SA"/>
        </w:rPr>
        <w:t>Сидоровское</w:t>
      </w:r>
      <w:r w:rsidRPr="00CA42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477B1" w:rsidRPr="00CA4299" w:rsidRDefault="00B477B1" w:rsidP="00B477B1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</w:rPr>
      </w:pPr>
      <w:r w:rsidRPr="00CA4299">
        <w:rPr>
          <w:color w:val="333333"/>
        </w:rPr>
        <w:t xml:space="preserve">Заключение на проект решения </w:t>
      </w:r>
      <w:r w:rsidRPr="00CA4299">
        <w:t xml:space="preserve">«О бюджете сельского поселения </w:t>
      </w:r>
      <w:r w:rsidR="001562CE" w:rsidRPr="00CA4299">
        <w:t xml:space="preserve">Сидоровское </w:t>
      </w:r>
      <w:r w:rsidRPr="00CA4299">
        <w:t>на 202</w:t>
      </w:r>
      <w:r w:rsidR="00C70F02" w:rsidRPr="00CA4299">
        <w:t>2</w:t>
      </w:r>
      <w:r w:rsidRPr="00CA4299">
        <w:t xml:space="preserve"> год и плановый период 202</w:t>
      </w:r>
      <w:r w:rsidR="00C70F02" w:rsidRPr="00CA4299">
        <w:t>3</w:t>
      </w:r>
      <w:r w:rsidRPr="00CA4299">
        <w:t>-202</w:t>
      </w:r>
      <w:r w:rsidR="00C70F02" w:rsidRPr="00CA4299">
        <w:t>4 годов</w:t>
      </w:r>
      <w:r w:rsidRPr="00CA4299">
        <w:t xml:space="preserve">» </w:t>
      </w:r>
      <w:r w:rsidRPr="00CA4299">
        <w:rPr>
          <w:color w:val="333333"/>
        </w:rPr>
        <w:t xml:space="preserve">направлено в Совет сельского поселения </w:t>
      </w:r>
      <w:r w:rsidR="001562CE" w:rsidRPr="00CA4299">
        <w:rPr>
          <w:color w:val="333333"/>
        </w:rPr>
        <w:t>Сидоровское</w:t>
      </w:r>
      <w:r w:rsidRPr="00CA4299">
        <w:rPr>
          <w:color w:val="333333"/>
        </w:rPr>
        <w:t>.</w:t>
      </w:r>
    </w:p>
    <w:p w:rsidR="00B477B1" w:rsidRPr="00CA4299" w:rsidRDefault="00B477B1" w:rsidP="0031558A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477B1" w:rsidRPr="00CA4299" w:rsidSect="00824E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A3"/>
    <w:rsid w:val="00026834"/>
    <w:rsid w:val="001562CE"/>
    <w:rsid w:val="0027022E"/>
    <w:rsid w:val="002A3200"/>
    <w:rsid w:val="002E5C45"/>
    <w:rsid w:val="0031558A"/>
    <w:rsid w:val="00563440"/>
    <w:rsid w:val="005A3AE6"/>
    <w:rsid w:val="006B77AD"/>
    <w:rsid w:val="00824EBD"/>
    <w:rsid w:val="00927F5A"/>
    <w:rsid w:val="009E72A3"/>
    <w:rsid w:val="00A52B22"/>
    <w:rsid w:val="00B477B1"/>
    <w:rsid w:val="00C70F02"/>
    <w:rsid w:val="00C73007"/>
    <w:rsid w:val="00CA4299"/>
    <w:rsid w:val="00EB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53922-74E2-4208-83B4-1C9B00AC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3AE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A3A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B4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927F5A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Standard">
    <w:name w:val="Standard"/>
    <w:rsid w:val="001562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ksp4</dc:creator>
  <cp:keywords/>
  <dc:description/>
  <cp:lastModifiedBy>А.М. Веретьева</cp:lastModifiedBy>
  <cp:revision>15</cp:revision>
  <dcterms:created xsi:type="dcterms:W3CDTF">2021-12-01T06:07:00Z</dcterms:created>
  <dcterms:modified xsi:type="dcterms:W3CDTF">2021-12-03T11:04:00Z</dcterms:modified>
</cp:coreProperties>
</file>