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72" w:rsidRDefault="00102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«Поддержка малого и среднего  предпринимательства  в Грязовецком муниципальном районе на 2018-2020 годы» </w:t>
      </w:r>
    </w:p>
    <w:p w:rsidR="003D6872" w:rsidRDefault="00102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6B51B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6872" w:rsidRDefault="003D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1028AF">
      <w:pPr>
        <w:widowControl w:val="0"/>
        <w:numPr>
          <w:ilvl w:val="0"/>
          <w:numId w:val="1"/>
        </w:numPr>
        <w:spacing w:after="0" w:line="240" w:lineRule="auto"/>
        <w:ind w:right="-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программы, достигнутые за отчетный период:</w:t>
      </w:r>
    </w:p>
    <w:p w:rsidR="003D6872" w:rsidRDefault="001028AF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-  предоставлена финансовая поддержка  1 </w:t>
      </w:r>
      <w:r w:rsidR="006B51BA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872" w:rsidRDefault="001028AF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-  предоставлена имущественная поддержка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6B51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51BA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D6872" w:rsidRDefault="001028AF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организовано и проведено </w:t>
      </w:r>
      <w:r w:rsidR="000C6936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обучающих семинар</w:t>
      </w:r>
      <w:r w:rsidR="006B51BA"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C6936" w:rsidRDefault="000C6936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color w:val="auto"/>
          <w:sz w:val="24"/>
          <w:szCs w:val="24"/>
        </w:rPr>
        <w:t>- состоялось 5 заседаний районного Совета по развитию малого и среднего предпринимательства в Грязовецком муниципальном районе;</w:t>
      </w:r>
    </w:p>
    <w:p w:rsidR="003D6872" w:rsidRDefault="001028AF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Bookman Old Style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>
        <w:rPr>
          <w:rFonts w:ascii="Times New Roman" w:hAnsi="Times New Roman" w:cs="Bookman Old Style"/>
          <w:color w:val="auto"/>
          <w:sz w:val="24"/>
          <w:szCs w:val="24"/>
        </w:rPr>
        <w:t>проведен конкурс</w:t>
      </w:r>
      <w:r w:rsidR="006B51BA">
        <w:rPr>
          <w:rFonts w:ascii="Times New Roman" w:hAnsi="Times New Roman" w:cs="Bookman Old Style"/>
          <w:color w:val="auto"/>
          <w:sz w:val="24"/>
          <w:szCs w:val="24"/>
        </w:rPr>
        <w:t xml:space="preserve"> «Предприниматель года</w:t>
      </w:r>
      <w:r w:rsidR="009C0D06">
        <w:rPr>
          <w:rFonts w:ascii="Times New Roman" w:hAnsi="Times New Roman" w:cs="Bookman Old Style"/>
          <w:color w:val="auto"/>
          <w:sz w:val="24"/>
          <w:szCs w:val="24"/>
        </w:rPr>
        <w:t>»</w:t>
      </w:r>
      <w:r w:rsidR="006B51BA">
        <w:rPr>
          <w:rFonts w:ascii="Times New Roman" w:hAnsi="Times New Roman" w:cs="Bookman Old Style"/>
          <w:color w:val="auto"/>
          <w:sz w:val="24"/>
          <w:szCs w:val="24"/>
        </w:rPr>
        <w:t>;</w:t>
      </w:r>
    </w:p>
    <w:p w:rsidR="006B51BA" w:rsidRDefault="006B51BA">
      <w:pPr>
        <w:widowControl w:val="0"/>
        <w:spacing w:after="0" w:line="240" w:lineRule="auto"/>
        <w:ind w:right="-1"/>
        <w:jc w:val="both"/>
        <w:outlineLvl w:val="2"/>
        <w:rPr>
          <w:color w:val="auto"/>
        </w:rPr>
      </w:pPr>
      <w:r>
        <w:rPr>
          <w:rFonts w:ascii="Times New Roman" w:hAnsi="Times New Roman" w:cs="Bookman Old Style"/>
          <w:color w:val="auto"/>
          <w:sz w:val="24"/>
          <w:szCs w:val="24"/>
        </w:rPr>
        <w:t>- 2 малых предприятия участвовали в выставке «Сделано на Вологодчине».</w:t>
      </w:r>
    </w:p>
    <w:p w:rsidR="003D6872" w:rsidRDefault="003D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102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Перечень основных мероприятий, мероприятий, контрольных событий.</w:t>
      </w:r>
    </w:p>
    <w:p w:rsidR="003D6872" w:rsidRDefault="001028AF">
      <w:pPr>
        <w:pStyle w:val="ConsPlusCell"/>
        <w:snapToGrid w:val="0"/>
        <w:spacing w:before="40" w:after="200"/>
        <w:ind w:left="57"/>
      </w:pPr>
      <w:r>
        <w:rPr>
          <w:b/>
          <w:bCs/>
          <w:i/>
        </w:rPr>
        <w:t>Основное  мероприятие 1.1</w:t>
      </w:r>
      <w:r>
        <w:rPr>
          <w:b/>
          <w:bCs/>
        </w:rPr>
        <w:t xml:space="preserve"> 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Предоставление на конкурс</w:t>
      </w:r>
      <w:r>
        <w:softHyphen/>
        <w:t>ной ос</w:t>
      </w:r>
      <w:r>
        <w:softHyphen/>
        <w:t>нове грантов в форме субсидий субъек</w:t>
      </w:r>
      <w:r>
        <w:softHyphen/>
        <w:t>там мало</w:t>
      </w:r>
      <w:r>
        <w:softHyphen/>
        <w:t>го и сред</w:t>
      </w:r>
      <w:r>
        <w:softHyphen/>
        <w:t>него пред</w:t>
      </w:r>
      <w:r>
        <w:softHyphen/>
        <w:t>принимательс</w:t>
      </w:r>
      <w:r>
        <w:softHyphen/>
        <w:t>тва на созда</w:t>
      </w:r>
      <w:r>
        <w:softHyphen/>
        <w:t>ние собственного дела</w:t>
      </w:r>
      <w:r>
        <w:rPr>
          <w:color w:val="auto"/>
        </w:rPr>
        <w:t>.</w:t>
      </w:r>
    </w:p>
    <w:p w:rsidR="003F50E1" w:rsidRDefault="003F50E1" w:rsidP="003F50E1">
      <w:pPr>
        <w:pStyle w:val="ConsPlusCell"/>
        <w:snapToGrid w:val="0"/>
        <w:ind w:left="57" w:firstLine="351"/>
        <w:jc w:val="both"/>
      </w:pPr>
    </w:p>
    <w:p w:rsidR="003D6872" w:rsidRDefault="001028AF" w:rsidP="003F50E1">
      <w:pPr>
        <w:pStyle w:val="ConsPlusCell"/>
        <w:snapToGrid w:val="0"/>
        <w:ind w:left="57" w:firstLine="351"/>
        <w:jc w:val="both"/>
        <w:rPr>
          <w:rFonts w:ascii="Bookman Old Style" w:hAnsi="Bookman Old Style" w:cs="Bookman Old Style"/>
          <w:color w:val="auto"/>
        </w:rPr>
      </w:pPr>
      <w:r w:rsidRPr="006B4A37">
        <w:t>В 201</w:t>
      </w:r>
      <w:r w:rsidR="006B4A37" w:rsidRPr="006B4A37">
        <w:t>9</w:t>
      </w:r>
      <w:r w:rsidRPr="006B4A37">
        <w:t xml:space="preserve"> году  предоставлен грант в форме субсидии на создание собственного дела 1</w:t>
      </w:r>
      <w:r w:rsidR="006B4A37" w:rsidRPr="006B4A37">
        <w:t xml:space="preserve"> индивидуальному предпринимателю </w:t>
      </w:r>
      <w:r w:rsidRPr="006B4A37">
        <w:t>в размере 100 тысяч рублей. П</w:t>
      </w:r>
      <w:r w:rsidRPr="006B4A37">
        <w:rPr>
          <w:color w:val="auto"/>
        </w:rPr>
        <w:t xml:space="preserve">рием заявок осуществлялся с 1 июля  до 1 </w:t>
      </w:r>
      <w:r w:rsidR="006B4A37" w:rsidRPr="006B4A37">
        <w:rPr>
          <w:color w:val="auto"/>
        </w:rPr>
        <w:t>но</w:t>
      </w:r>
      <w:r w:rsidRPr="006B4A37">
        <w:rPr>
          <w:color w:val="auto"/>
        </w:rPr>
        <w:t>ября 201</w:t>
      </w:r>
      <w:r w:rsidR="006B4A37" w:rsidRPr="006B4A37">
        <w:rPr>
          <w:color w:val="auto"/>
        </w:rPr>
        <w:t>9</w:t>
      </w:r>
      <w:r w:rsidRPr="006B4A37">
        <w:rPr>
          <w:color w:val="auto"/>
        </w:rPr>
        <w:t xml:space="preserve"> года, заседание комиссии по рассмотрению заявок состоялось </w:t>
      </w:r>
      <w:r w:rsidR="00F563B9">
        <w:rPr>
          <w:color w:val="auto"/>
        </w:rPr>
        <w:t>7</w:t>
      </w:r>
      <w:r w:rsidRPr="006B4A37">
        <w:rPr>
          <w:color w:val="auto"/>
        </w:rPr>
        <w:t xml:space="preserve"> </w:t>
      </w:r>
      <w:r w:rsidR="006B4A37">
        <w:rPr>
          <w:color w:val="auto"/>
        </w:rPr>
        <w:t>но</w:t>
      </w:r>
      <w:r w:rsidRPr="006B4A37">
        <w:rPr>
          <w:color w:val="auto"/>
        </w:rPr>
        <w:t>ября 201</w:t>
      </w:r>
      <w:r w:rsidR="006B4A37">
        <w:rPr>
          <w:color w:val="auto"/>
        </w:rPr>
        <w:t>9</w:t>
      </w:r>
      <w:r w:rsidRPr="006B4A37">
        <w:rPr>
          <w:color w:val="auto"/>
        </w:rPr>
        <w:t xml:space="preserve"> года,  принято постановление администрации района  </w:t>
      </w:r>
      <w:r w:rsidR="00F326B3">
        <w:t>от  11 ноября 2019 года № 559 «О результатах рассмотрения заявок субъектов малого предпринимательства о предоставлении  грантов в форме субсидий».</w:t>
      </w:r>
    </w:p>
    <w:p w:rsidR="00B07769" w:rsidRDefault="00B07769">
      <w:pPr>
        <w:pStyle w:val="ConsPlusCell"/>
        <w:snapToGrid w:val="0"/>
        <w:spacing w:before="40" w:after="200"/>
        <w:ind w:left="57"/>
        <w:rPr>
          <w:b/>
          <w:bCs/>
          <w:i/>
        </w:rPr>
      </w:pPr>
    </w:p>
    <w:p w:rsidR="003D6872" w:rsidRDefault="001028AF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1.2</w:t>
      </w:r>
      <w:r>
        <w:rPr>
          <w:b/>
          <w:bCs/>
        </w:rPr>
        <w:t xml:space="preserve"> 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Мониторинг деятельности субъ</w:t>
      </w:r>
      <w:r>
        <w:softHyphen/>
        <w:t>ектов малого  и среднего пред</w:t>
      </w:r>
      <w:r>
        <w:softHyphen/>
        <w:t>принима</w:t>
      </w:r>
      <w:r>
        <w:softHyphen/>
        <w:t>тель</w:t>
      </w:r>
      <w:r>
        <w:softHyphen/>
        <w:t>ства, полу</w:t>
      </w:r>
      <w:r>
        <w:softHyphen/>
        <w:t>чивших поддержку в рамках программы, ведение реестра субъек</w:t>
      </w:r>
      <w:r>
        <w:softHyphen/>
        <w:t>тов малог</w:t>
      </w:r>
      <w:r>
        <w:softHyphen/>
        <w:t>о и среднего пред</w:t>
      </w:r>
      <w:r>
        <w:softHyphen/>
        <w:t>прини</w:t>
      </w:r>
      <w:r>
        <w:softHyphen/>
        <w:t>ма</w:t>
      </w:r>
      <w:r>
        <w:softHyphen/>
        <w:t>тельства, получивших му</w:t>
      </w:r>
      <w:r>
        <w:softHyphen/>
        <w:t>ниципаль</w:t>
      </w:r>
      <w:r>
        <w:softHyphen/>
        <w:t>ную под</w:t>
      </w:r>
      <w:r>
        <w:softHyphen/>
        <w:t>держку.</w:t>
      </w:r>
    </w:p>
    <w:p w:rsidR="003F50E1" w:rsidRDefault="003F50E1" w:rsidP="003F50E1">
      <w:pPr>
        <w:pStyle w:val="ConsPlusCell"/>
        <w:snapToGrid w:val="0"/>
        <w:ind w:left="57" w:firstLine="351"/>
        <w:jc w:val="both"/>
      </w:pP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В 201</w:t>
      </w:r>
      <w:r w:rsidR="00F23E1D">
        <w:t>9</w:t>
      </w:r>
      <w:r>
        <w:t xml:space="preserve"> году осуществлялся мониторинг за деятельностью</w:t>
      </w:r>
      <w:r w:rsidR="00F23E1D">
        <w:t xml:space="preserve"> микропредприятия ООО ФПЦ «Профи»</w:t>
      </w:r>
      <w:r>
        <w:t>, которому в 20</w:t>
      </w:r>
      <w:r w:rsidR="00404370">
        <w:t>18</w:t>
      </w:r>
      <w:r>
        <w:t xml:space="preserve"> году был представлен грант в форме  субсидии на создание собственного дела.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Информация о получателях финансовой и имущественной поддержки в 201</w:t>
      </w:r>
      <w:r w:rsidR="00F23E1D">
        <w:t>9</w:t>
      </w:r>
      <w:r>
        <w:t xml:space="preserve"> году занесена в реестры субъек</w:t>
      </w:r>
      <w:r>
        <w:softHyphen/>
        <w:t>тов малог</w:t>
      </w:r>
      <w:r>
        <w:softHyphen/>
        <w:t>о и среднего пред</w:t>
      </w:r>
      <w:r>
        <w:softHyphen/>
        <w:t>прини</w:t>
      </w:r>
      <w:r>
        <w:softHyphen/>
        <w:t>ма</w:t>
      </w:r>
      <w:r>
        <w:softHyphen/>
        <w:t>тельства - получателей му</w:t>
      </w:r>
      <w:r>
        <w:softHyphen/>
        <w:t>ниципаль</w:t>
      </w:r>
      <w:r>
        <w:softHyphen/>
        <w:t>ной под</w:t>
      </w:r>
      <w:r>
        <w:softHyphen/>
        <w:t xml:space="preserve">держки. Реестры размещены на официальном сайте района в разделе «Малый и средний бизнес». Для проведения ежегодного мониторинга оказания органами местного самоуправления  поддержки субъектам малого и среднего предпринимательства  информация направлена  в АО «Корпорация МСП» с использованием автоматизированной информационной системы «Мониторинг МСП», размещенной в сети интернет по адресу: monitoring.corpmsp.ru. </w:t>
      </w:r>
    </w:p>
    <w:p w:rsidR="003D6872" w:rsidRDefault="003D6872">
      <w:pPr>
        <w:pStyle w:val="ConsPlusCell"/>
        <w:snapToGrid w:val="0"/>
        <w:ind w:left="57"/>
        <w:jc w:val="both"/>
      </w:pPr>
    </w:p>
    <w:p w:rsidR="003D6872" w:rsidRDefault="001028AF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1.3</w:t>
      </w:r>
    </w:p>
    <w:p w:rsidR="003D6872" w:rsidRDefault="001028AF" w:rsidP="003F50E1">
      <w:pPr>
        <w:pStyle w:val="ConsPlusCell"/>
        <w:snapToGrid w:val="0"/>
        <w:ind w:firstLine="408"/>
        <w:jc w:val="both"/>
      </w:pPr>
      <w:r>
        <w:t>Формирование, ведение, обязательное опубликование перечня  имущества района, предназначенного для передачи во владение и (или)  пользование  субъектам малого и среднего предпринимательства и</w:t>
      </w:r>
      <w:r>
        <w:rPr>
          <w:b/>
        </w:rPr>
        <w:t xml:space="preserve"> </w:t>
      </w:r>
      <w:r>
        <w:t>организациям, образующим инфраструктуру поддержки малого и среднего предпринимательства. Передача  муниципального имущества в аренду в соответствии с действующим законодательством.</w:t>
      </w:r>
    </w:p>
    <w:p w:rsidR="003D6872" w:rsidRDefault="003D6872">
      <w:pPr>
        <w:pStyle w:val="ConsPlusCell"/>
        <w:snapToGrid w:val="0"/>
        <w:jc w:val="both"/>
      </w:pPr>
    </w:p>
    <w:p w:rsidR="00914D50" w:rsidRPr="00914D50" w:rsidRDefault="003F50E1" w:rsidP="0091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4D50" w:rsidRPr="00914D50">
        <w:rPr>
          <w:rFonts w:ascii="Times New Roman" w:hAnsi="Times New Roman" w:cs="Times New Roman"/>
          <w:sz w:val="24"/>
          <w:szCs w:val="24"/>
        </w:rPr>
        <w:t xml:space="preserve">Распоряжением начальника Управления по имущественным и земельным отношениям Грязовецкого муниципального района Вологодской области от 08.10.2019 № 937-р дополнен перечень имущества района, предназначенного для передачи во владение и (или)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(8 объектов, из них 3 - здания, 4 — помещения, 1 - земельный участок). </w:t>
      </w:r>
      <w:r w:rsidR="004D54E2">
        <w:rPr>
          <w:rFonts w:ascii="Times New Roman" w:hAnsi="Times New Roman" w:cs="Times New Roman"/>
          <w:sz w:val="24"/>
          <w:szCs w:val="24"/>
        </w:rPr>
        <w:t>По состоянию на 31.12.2019 и</w:t>
      </w:r>
      <w:r w:rsidR="00914D50" w:rsidRPr="00914D50">
        <w:rPr>
          <w:rFonts w:ascii="Times New Roman" w:hAnsi="Times New Roman" w:cs="Times New Roman"/>
          <w:sz w:val="24"/>
          <w:szCs w:val="24"/>
        </w:rPr>
        <w:t xml:space="preserve">мущество из реестра предоставлено </w:t>
      </w:r>
      <w:r w:rsidR="004D54E2">
        <w:rPr>
          <w:rFonts w:ascii="Times New Roman" w:hAnsi="Times New Roman" w:cs="Times New Roman"/>
          <w:sz w:val="24"/>
          <w:szCs w:val="24"/>
        </w:rPr>
        <w:t xml:space="preserve">одному индивидуальному предпринимателю </w:t>
      </w:r>
      <w:r w:rsidR="00914D50" w:rsidRPr="00914D50">
        <w:rPr>
          <w:rFonts w:ascii="Times New Roman" w:hAnsi="Times New Roman" w:cs="Times New Roman"/>
          <w:sz w:val="24"/>
          <w:szCs w:val="24"/>
        </w:rPr>
        <w:t>(</w:t>
      </w:r>
      <w:r w:rsidR="004D54E2">
        <w:rPr>
          <w:rFonts w:ascii="Times New Roman" w:hAnsi="Times New Roman" w:cs="Times New Roman"/>
          <w:sz w:val="24"/>
          <w:szCs w:val="24"/>
        </w:rPr>
        <w:t>нежилое помещение площадью 60,3 кв.м</w:t>
      </w:r>
      <w:r w:rsidR="00914D50" w:rsidRPr="00914D50">
        <w:rPr>
          <w:rFonts w:ascii="Times New Roman" w:hAnsi="Times New Roman" w:cs="Times New Roman"/>
          <w:sz w:val="24"/>
          <w:szCs w:val="24"/>
        </w:rPr>
        <w:t>).</w:t>
      </w:r>
    </w:p>
    <w:p w:rsidR="003D6872" w:rsidRDefault="003D6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872" w:rsidRDefault="001028AF">
      <w:pPr>
        <w:pStyle w:val="ConsPlusCell"/>
        <w:snapToGrid w:val="0"/>
        <w:spacing w:before="40" w:after="200"/>
        <w:jc w:val="both"/>
      </w:pPr>
      <w:r>
        <w:rPr>
          <w:b/>
          <w:bCs/>
          <w:i/>
        </w:rPr>
        <w:t>Основное мероприятие 1.4</w:t>
      </w:r>
      <w:r>
        <w:rPr>
          <w:b/>
          <w:bCs/>
        </w:rPr>
        <w:t xml:space="preserve">  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Оказание субъектам малого и сред</w:t>
      </w:r>
      <w:r>
        <w:softHyphen/>
        <w:t>него предприниматель</w:t>
      </w:r>
      <w:r>
        <w:softHyphen/>
        <w:t>ства имуще</w:t>
      </w:r>
      <w:r>
        <w:softHyphen/>
        <w:t>ст</w:t>
      </w:r>
      <w:r>
        <w:softHyphen/>
        <w:t>венной под</w:t>
      </w:r>
      <w:r>
        <w:softHyphen/>
        <w:t>держки  в виде пере</w:t>
      </w:r>
      <w:r>
        <w:softHyphen/>
        <w:t>дачи в аренду му</w:t>
      </w:r>
      <w:r>
        <w:softHyphen/>
        <w:t>ниципального иму</w:t>
      </w:r>
      <w:r>
        <w:softHyphen/>
        <w:t>ще</w:t>
      </w:r>
      <w:r>
        <w:softHyphen/>
        <w:t>ства района.</w:t>
      </w:r>
    </w:p>
    <w:p w:rsidR="003D6872" w:rsidRDefault="003D6872">
      <w:pPr>
        <w:pStyle w:val="ConsPlusCell"/>
        <w:snapToGrid w:val="0"/>
        <w:ind w:left="57"/>
        <w:jc w:val="both"/>
      </w:pPr>
    </w:p>
    <w:p w:rsidR="003D6872" w:rsidRDefault="001028AF" w:rsidP="003F50E1">
      <w:pPr>
        <w:snapToGrid w:val="0"/>
        <w:spacing w:after="0" w:line="240" w:lineRule="auto"/>
        <w:ind w:left="57" w:firstLine="351"/>
        <w:jc w:val="both"/>
      </w:pPr>
      <w:r>
        <w:rPr>
          <w:rFonts w:ascii="Times New Roman" w:hAnsi="Times New Roman"/>
          <w:color w:val="auto"/>
          <w:sz w:val="24"/>
          <w:szCs w:val="24"/>
        </w:rPr>
        <w:t>В 201</w:t>
      </w:r>
      <w:r w:rsidR="00E0387A">
        <w:rPr>
          <w:rFonts w:ascii="Times New Roman" w:hAnsi="Times New Roman"/>
          <w:color w:val="auto"/>
          <w:sz w:val="24"/>
          <w:szCs w:val="24"/>
        </w:rPr>
        <w:t>9</w:t>
      </w:r>
      <w:r>
        <w:rPr>
          <w:rFonts w:ascii="Times New Roman" w:hAnsi="Times New Roman"/>
          <w:color w:val="auto"/>
          <w:sz w:val="24"/>
          <w:szCs w:val="24"/>
        </w:rPr>
        <w:t xml:space="preserve"> году имущественная поддержка оказана</w:t>
      </w:r>
      <w:r w:rsidR="00E0387A">
        <w:rPr>
          <w:rFonts w:ascii="Times New Roman" w:hAnsi="Times New Roman"/>
          <w:color w:val="auto"/>
          <w:sz w:val="24"/>
          <w:szCs w:val="24"/>
        </w:rPr>
        <w:t xml:space="preserve"> 1 индивидуальному предпринимателю</w:t>
      </w:r>
      <w:r>
        <w:rPr>
          <w:rFonts w:ascii="Times New Roman" w:hAnsi="Times New Roman"/>
          <w:color w:val="auto"/>
          <w:sz w:val="24"/>
          <w:szCs w:val="24"/>
        </w:rPr>
        <w:t xml:space="preserve">  в виде передачи в аренду муниципального имущества района, площадью </w:t>
      </w:r>
      <w:r w:rsidR="00914D50">
        <w:rPr>
          <w:rFonts w:ascii="Times New Roman" w:hAnsi="Times New Roman"/>
          <w:color w:val="auto"/>
          <w:sz w:val="24"/>
          <w:szCs w:val="24"/>
        </w:rPr>
        <w:t xml:space="preserve">63,9 </w:t>
      </w:r>
      <w:r>
        <w:rPr>
          <w:rFonts w:ascii="Times New Roman" w:hAnsi="Times New Roman"/>
          <w:color w:val="auto"/>
          <w:sz w:val="24"/>
          <w:szCs w:val="24"/>
        </w:rPr>
        <w:t>кв.м,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6872" w:rsidRDefault="003D6872">
      <w:pPr>
        <w:pStyle w:val="ConsPlusCell"/>
        <w:snapToGrid w:val="0"/>
        <w:spacing w:before="40" w:after="200"/>
        <w:ind w:left="57"/>
        <w:rPr>
          <w:b/>
          <w:bCs/>
          <w:i/>
        </w:rPr>
      </w:pPr>
    </w:p>
    <w:p w:rsidR="003D6872" w:rsidRDefault="001028AF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1.5</w:t>
      </w:r>
    </w:p>
    <w:p w:rsidR="003D6872" w:rsidRDefault="001028AF" w:rsidP="008C7D0F">
      <w:pPr>
        <w:pStyle w:val="ConsPlusCell"/>
        <w:snapToGrid w:val="0"/>
        <w:spacing w:before="40" w:after="200"/>
        <w:ind w:left="57" w:firstLine="351"/>
        <w:jc w:val="both"/>
      </w:pPr>
      <w:r>
        <w:t>Предоставление субъектам малого и среднего предприни</w:t>
      </w:r>
      <w:r>
        <w:softHyphen/>
        <w:t>ма</w:t>
      </w:r>
      <w:r>
        <w:softHyphen/>
        <w:t>тельства пре</w:t>
      </w:r>
      <w:r>
        <w:softHyphen/>
        <w:t>имуществен</w:t>
      </w:r>
      <w:r>
        <w:softHyphen/>
        <w:t>ного пра</w:t>
      </w:r>
      <w:r>
        <w:softHyphen/>
        <w:t>ва выкупа арен</w:t>
      </w:r>
      <w:r>
        <w:softHyphen/>
        <w:t>дуе</w:t>
      </w:r>
      <w:r>
        <w:softHyphen/>
        <w:t>мого имуще</w:t>
      </w:r>
      <w:r>
        <w:softHyphen/>
        <w:t>ства в соответст</w:t>
      </w:r>
      <w:r>
        <w:softHyphen/>
        <w:t>вии с Федераль</w:t>
      </w:r>
      <w:r>
        <w:softHyphen/>
        <w:t>ным законом  от 22.07.2008 № 159-ФЗ «Об осо</w:t>
      </w:r>
      <w:r>
        <w:softHyphen/>
        <w:t>бенностях отчуж</w:t>
      </w:r>
      <w:r>
        <w:softHyphen/>
        <w:t>дения не</w:t>
      </w:r>
      <w:r>
        <w:softHyphen/>
        <w:t>дви</w:t>
      </w:r>
      <w:r>
        <w:softHyphen/>
        <w:t>жимого имущества, нахо</w:t>
      </w:r>
      <w:r>
        <w:softHyphen/>
        <w:t>дяще</w:t>
      </w:r>
      <w:r>
        <w:softHyphen/>
        <w:t>гося в государственной соб</w:t>
      </w:r>
      <w:r>
        <w:softHyphen/>
        <w:t>ст</w:t>
      </w:r>
      <w:r>
        <w:softHyphen/>
        <w:t>венности субъектов Рос</w:t>
      </w:r>
      <w:r>
        <w:softHyphen/>
        <w:t>сий</w:t>
      </w:r>
      <w:r>
        <w:softHyphen/>
        <w:t>ской Феде</w:t>
      </w:r>
      <w:r>
        <w:softHyphen/>
        <w:t>рации или в му</w:t>
      </w:r>
      <w:r>
        <w:softHyphen/>
        <w:t>ницип</w:t>
      </w:r>
      <w:r>
        <w:softHyphen/>
        <w:t>аль</w:t>
      </w:r>
      <w:r>
        <w:softHyphen/>
        <w:t>ной собствен</w:t>
      </w:r>
      <w:r>
        <w:softHyphen/>
        <w:t>ности и арендуе</w:t>
      </w:r>
      <w:r>
        <w:softHyphen/>
        <w:t>мого субъектами ма</w:t>
      </w:r>
      <w:r>
        <w:softHyphen/>
        <w:t>ло</w:t>
      </w:r>
      <w:r>
        <w:softHyphen/>
        <w:t>го и сред</w:t>
      </w:r>
      <w:r>
        <w:softHyphen/>
        <w:t>него пред</w:t>
      </w:r>
      <w:r>
        <w:softHyphen/>
        <w:t>принима</w:t>
      </w:r>
      <w:r>
        <w:softHyphen/>
        <w:t>тельства, и о внесении из</w:t>
      </w:r>
      <w:r>
        <w:softHyphen/>
        <w:t>мене</w:t>
      </w:r>
      <w:r>
        <w:softHyphen/>
        <w:t>ний в отдельные законодатель</w:t>
      </w:r>
      <w:r>
        <w:softHyphen/>
        <w:t>ные акты Россий</w:t>
      </w:r>
      <w:r>
        <w:softHyphen/>
        <w:t>ской Федера</w:t>
      </w:r>
      <w:r>
        <w:softHyphen/>
        <w:t>ции».</w:t>
      </w:r>
      <w:r>
        <w:rPr>
          <w:color w:val="CE181E"/>
        </w:rPr>
        <w:t xml:space="preserve"> </w:t>
      </w:r>
    </w:p>
    <w:p w:rsidR="003D6872" w:rsidRDefault="001028AF" w:rsidP="008C7D0F">
      <w:pPr>
        <w:pStyle w:val="ConsPlusCell"/>
        <w:snapToGrid w:val="0"/>
        <w:spacing w:before="40" w:after="200"/>
        <w:ind w:left="57" w:firstLine="351"/>
        <w:jc w:val="both"/>
      </w:pPr>
      <w:r>
        <w:rPr>
          <w:color w:val="auto"/>
        </w:rPr>
        <w:t>Договоры  купли-продажи в 201</w:t>
      </w:r>
      <w:r w:rsidR="00320B4A">
        <w:rPr>
          <w:color w:val="auto"/>
        </w:rPr>
        <w:t>9</w:t>
      </w:r>
      <w:r>
        <w:rPr>
          <w:color w:val="auto"/>
        </w:rPr>
        <w:t xml:space="preserve"> году не заключались.</w:t>
      </w:r>
    </w:p>
    <w:p w:rsidR="003D6872" w:rsidRDefault="001028AF">
      <w:pPr>
        <w:pStyle w:val="ConsPlusCell"/>
        <w:snapToGrid w:val="0"/>
        <w:spacing w:before="40" w:after="200"/>
        <w:ind w:left="57"/>
        <w:jc w:val="both"/>
      </w:pPr>
      <w:r>
        <w:rPr>
          <w:b/>
          <w:bCs/>
          <w:i/>
        </w:rPr>
        <w:t>Основное мероприятие 1.6</w:t>
      </w:r>
    </w:p>
    <w:p w:rsidR="003D6872" w:rsidRDefault="001028AF" w:rsidP="008C7D0F">
      <w:pPr>
        <w:snapToGrid w:val="0"/>
        <w:spacing w:after="0" w:line="240" w:lineRule="auto"/>
        <w:ind w:left="57" w:firstLine="351"/>
        <w:jc w:val="both"/>
      </w:pPr>
      <w:r>
        <w:rPr>
          <w:rFonts w:ascii="Times New Roman" w:hAnsi="Times New Roman"/>
          <w:sz w:val="24"/>
          <w:szCs w:val="24"/>
        </w:rPr>
        <w:t>Подготовка и публикация информационных материалов о существующей поддержке предпринимательства в средствах массовой информации и размещение их на официальном сайте Грязовецкого муниципального района в информационно-телекоммуникационной сети «Интернет».</w:t>
      </w:r>
    </w:p>
    <w:p w:rsidR="003D6872" w:rsidRDefault="003D6872">
      <w:pPr>
        <w:snapToGri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3D6872" w:rsidRDefault="001028AF" w:rsidP="008C7D0F">
      <w:pPr>
        <w:pStyle w:val="ConsPlusCell"/>
        <w:snapToGrid w:val="0"/>
        <w:ind w:left="57" w:firstLine="351"/>
        <w:jc w:val="both"/>
      </w:pPr>
      <w:r>
        <w:t xml:space="preserve">Объявление о  начале приема документов на предоставление грантов в форме субсидий </w:t>
      </w:r>
      <w:r>
        <w:rPr>
          <w:shd w:val="clear" w:color="auto" w:fill="FFFFFF"/>
        </w:rPr>
        <w:t xml:space="preserve">субъектам малого и среднего предпринимательства в рамках </w:t>
      </w:r>
      <w:r>
        <w:t xml:space="preserve">муниципальной программы «Поддержка малого и среднего  предпринимательства  в Грязовецком муниципальном районе на 2018-2020 годы» </w:t>
      </w:r>
      <w:r>
        <w:rPr>
          <w:color w:val="auto"/>
        </w:rPr>
        <w:t>2</w:t>
      </w:r>
      <w:r w:rsidR="00C075C7">
        <w:rPr>
          <w:color w:val="auto"/>
        </w:rPr>
        <w:t>8</w:t>
      </w:r>
      <w:r>
        <w:rPr>
          <w:color w:val="auto"/>
        </w:rPr>
        <w:t xml:space="preserve"> июня</w:t>
      </w:r>
      <w:r w:rsidR="00C075C7">
        <w:rPr>
          <w:color w:val="auto"/>
        </w:rPr>
        <w:t xml:space="preserve">, 6 сентября, 30 сентября </w:t>
      </w:r>
      <w:r>
        <w:rPr>
          <w:color w:val="auto"/>
        </w:rPr>
        <w:t>201</w:t>
      </w:r>
      <w:r w:rsidR="00C075C7">
        <w:rPr>
          <w:color w:val="auto"/>
        </w:rPr>
        <w:t>9</w:t>
      </w:r>
      <w:r>
        <w:rPr>
          <w:color w:val="auto"/>
        </w:rPr>
        <w:t xml:space="preserve"> года</w:t>
      </w:r>
      <w:r>
        <w:t xml:space="preserve"> </w:t>
      </w:r>
      <w:bookmarkStart w:id="0" w:name="__DdeLink__7354_478846106"/>
      <w:r>
        <w:t xml:space="preserve">размещено на официальном сайте района,  </w:t>
      </w:r>
      <w:r w:rsidR="00C075C7">
        <w:t xml:space="preserve">6 </w:t>
      </w:r>
      <w:r>
        <w:rPr>
          <w:color w:val="auto"/>
        </w:rPr>
        <w:t>ию</w:t>
      </w:r>
      <w:r w:rsidR="00C075C7">
        <w:rPr>
          <w:color w:val="auto"/>
        </w:rPr>
        <w:t>л</w:t>
      </w:r>
      <w:r>
        <w:rPr>
          <w:color w:val="auto"/>
        </w:rPr>
        <w:t>я</w:t>
      </w:r>
      <w:r w:rsidR="000E506B">
        <w:rPr>
          <w:color w:val="auto"/>
        </w:rPr>
        <w:t>, 5 октября</w:t>
      </w:r>
      <w:r>
        <w:rPr>
          <w:color w:val="auto"/>
        </w:rPr>
        <w:t xml:space="preserve">   201</w:t>
      </w:r>
      <w:r w:rsidR="00C075C7">
        <w:rPr>
          <w:color w:val="auto"/>
        </w:rPr>
        <w:t>9</w:t>
      </w:r>
      <w:r>
        <w:rPr>
          <w:color w:val="auto"/>
        </w:rPr>
        <w:t xml:space="preserve"> года</w:t>
      </w:r>
      <w:r>
        <w:t xml:space="preserve"> - в газете «Сельская правда»</w:t>
      </w:r>
      <w:bookmarkEnd w:id="0"/>
      <w:r>
        <w:t>.  Информация об итогах проведения конкурсного отбора размещена 1</w:t>
      </w:r>
      <w:r w:rsidR="00C075C7">
        <w:t xml:space="preserve">3 </w:t>
      </w:r>
      <w:r>
        <w:t xml:space="preserve"> </w:t>
      </w:r>
      <w:r w:rsidR="00C075C7">
        <w:t>но</w:t>
      </w:r>
      <w:r>
        <w:t>ября 201</w:t>
      </w:r>
      <w:r w:rsidR="00C61F2B">
        <w:t>9</w:t>
      </w:r>
      <w:r>
        <w:t xml:space="preserve"> года  на официальном сайте района,  </w:t>
      </w:r>
      <w:r>
        <w:rPr>
          <w:color w:val="auto"/>
        </w:rPr>
        <w:t xml:space="preserve"> </w:t>
      </w:r>
      <w:r w:rsidR="00D76ACB">
        <w:rPr>
          <w:color w:val="auto"/>
        </w:rPr>
        <w:t>23 ноября</w:t>
      </w:r>
      <w:r>
        <w:rPr>
          <w:color w:val="auto"/>
        </w:rPr>
        <w:t xml:space="preserve"> 201</w:t>
      </w:r>
      <w:r w:rsidR="00C075C7">
        <w:rPr>
          <w:color w:val="auto"/>
        </w:rPr>
        <w:t xml:space="preserve">9 </w:t>
      </w:r>
      <w:r>
        <w:rPr>
          <w:color w:val="auto"/>
        </w:rPr>
        <w:t xml:space="preserve"> года</w:t>
      </w:r>
      <w:r>
        <w:t xml:space="preserve"> - в газете «Сельская правда».</w:t>
      </w:r>
    </w:p>
    <w:p w:rsidR="003D6872" w:rsidRPr="004F7504" w:rsidRDefault="001028AF" w:rsidP="0008240B">
      <w:pPr>
        <w:pStyle w:val="ConsPlusCell"/>
        <w:snapToGrid w:val="0"/>
        <w:ind w:left="57" w:firstLine="351"/>
        <w:jc w:val="both"/>
        <w:rPr>
          <w:color w:val="auto"/>
        </w:rPr>
      </w:pPr>
      <w:r w:rsidRPr="0008240B">
        <w:rPr>
          <w:color w:val="auto"/>
        </w:rPr>
        <w:t>На официальном сайте района размещалась информация о льготном кредитовании,  о мерах поддержки, оказываемых  федеральной «Корпорацией МСП»,  о семинарах для малого бизнеса (</w:t>
      </w:r>
      <w:r w:rsidR="0008240B" w:rsidRPr="0008240B">
        <w:rPr>
          <w:color w:val="auto"/>
        </w:rPr>
        <w:t xml:space="preserve">05.02.2019, 26.02.2019, 12.03.2019, 09.07.2019, 17.07.2019, </w:t>
      </w:r>
      <w:r w:rsidR="0008240B" w:rsidRPr="004F7504">
        <w:rPr>
          <w:color w:val="auto"/>
        </w:rPr>
        <w:t>02.08.2019, 26.08.2019, 05.09.2019, 19.09.2019, 08.1</w:t>
      </w:r>
      <w:r w:rsidR="00217C2B">
        <w:rPr>
          <w:color w:val="auto"/>
        </w:rPr>
        <w:t xml:space="preserve">0.2019, 21.10.2019, 29.10.2019, </w:t>
      </w:r>
      <w:r w:rsidR="0008240B" w:rsidRPr="004F7504">
        <w:rPr>
          <w:color w:val="auto"/>
        </w:rPr>
        <w:t>30.10.2019</w:t>
      </w:r>
      <w:r w:rsidRPr="004F7504">
        <w:rPr>
          <w:color w:val="auto"/>
        </w:rPr>
        <w:t>).</w:t>
      </w:r>
    </w:p>
    <w:p w:rsidR="003D6872" w:rsidRDefault="001028AF">
      <w:pPr>
        <w:pStyle w:val="ConsPlusCell"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1.7</w:t>
      </w:r>
    </w:p>
    <w:p w:rsidR="003D6872" w:rsidRDefault="001028AF" w:rsidP="008C7D0F">
      <w:pPr>
        <w:snapToGrid w:val="0"/>
        <w:spacing w:before="40" w:after="198" w:line="240" w:lineRule="auto"/>
        <w:ind w:left="57" w:firstLine="351"/>
        <w:jc w:val="both"/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районных конкурсов для малого и среднего  предпринимательства, в том числе конкурсов профессионального мастерства.</w:t>
      </w:r>
    </w:p>
    <w:p w:rsidR="00973CF1" w:rsidRPr="00973CF1" w:rsidRDefault="00973CF1" w:rsidP="008C7D0F">
      <w:pPr>
        <w:shd w:val="clear" w:color="auto" w:fill="FFFFFF"/>
        <w:spacing w:after="0" w:line="240" w:lineRule="auto"/>
        <w:ind w:left="15" w:firstLine="393"/>
        <w:jc w:val="both"/>
        <w:rPr>
          <w:rFonts w:ascii="Times New Roman" w:hAnsi="Times New Roman" w:cs="Times New Roman"/>
          <w:sz w:val="24"/>
          <w:szCs w:val="24"/>
        </w:rPr>
      </w:pPr>
      <w:r w:rsidRPr="00973CF1">
        <w:rPr>
          <w:rFonts w:ascii="Times New Roman" w:hAnsi="Times New Roman" w:cs="Times New Roman"/>
          <w:sz w:val="24"/>
          <w:szCs w:val="24"/>
        </w:rPr>
        <w:t>На Празднике труда Грязовецкого муниципального района, который проходил 22 марта 2019 года по итогам за 2018 год</w:t>
      </w:r>
      <w:r w:rsidRPr="00973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CF1">
        <w:rPr>
          <w:rFonts w:ascii="Times New Roman" w:hAnsi="Times New Roman" w:cs="Times New Roman"/>
          <w:sz w:val="24"/>
          <w:szCs w:val="24"/>
        </w:rPr>
        <w:t>награждены 4 малых и средних предприятия,  7  коллективов малых и средних предприятий, 9 работникам малых и средних предприятий присуждено звание «Лучший по профессии», 2 работникам – звание «Молодой профессионал».</w:t>
      </w:r>
    </w:p>
    <w:p w:rsidR="00973CF1" w:rsidRPr="00973CF1" w:rsidRDefault="00973CF1" w:rsidP="00973CF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F1">
        <w:rPr>
          <w:rFonts w:ascii="Times New Roman" w:hAnsi="Times New Roman" w:cs="Times New Roman"/>
          <w:sz w:val="24"/>
          <w:szCs w:val="24"/>
        </w:rPr>
        <w:tab/>
        <w:t xml:space="preserve">Представители администрации Грязовецкого муниципального района, субъектов МСП  Грязовецкого района участвовали в </w:t>
      </w:r>
      <w:r w:rsidRPr="00973C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3CF1">
        <w:rPr>
          <w:rFonts w:ascii="Times New Roman" w:hAnsi="Times New Roman" w:cs="Times New Roman"/>
          <w:sz w:val="24"/>
          <w:szCs w:val="24"/>
        </w:rPr>
        <w:t xml:space="preserve"> Ассамблеи предпринимателей Вологодской области, которая проходила  23 мая 2019 года в г.Сокол. Директор ООО «ТК «Соть»Чоботова И.Ю. награждена   дипломом «За значительный вклад в социально-экономическое развитие района» и занесена в Книгу почета предпринимателей Вологодской области.</w:t>
      </w:r>
    </w:p>
    <w:p w:rsidR="008C7D0F" w:rsidRDefault="00973CF1" w:rsidP="008C7D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F1">
        <w:rPr>
          <w:rFonts w:ascii="Times New Roman" w:hAnsi="Times New Roman" w:cs="Times New Roman"/>
          <w:sz w:val="24"/>
          <w:szCs w:val="24"/>
        </w:rPr>
        <w:tab/>
        <w:t>В региональной выставкае «Сделано на Вологодчине», которая проходила   1 ноября 2019 года в ВК «Русский Дом» приняли участие два малых предприятия: ООО «Труд» и ООО «Покровские овощи».</w:t>
      </w:r>
    </w:p>
    <w:p w:rsidR="008A1190" w:rsidRDefault="00973CF1" w:rsidP="003E29B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3CF1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>Положением о проведении районного конкурса «Предприниматель года», утвержденным постановлением администрации Грязовецкого муниципального района  от 14.11.2019 № 566</w:t>
      </w:r>
      <w:r w:rsidR="00C61F2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 20 декабря 2019 года в администрации района состоялось заседание конкурсной комиссии районного конкурса «Предприниматель года». Награждение победителей и призеров конкурса (три малых предприятия и 2 индивидуальных предпринимателя) состоялось 24 декабря 2019 года на заседании Земского Собрания  района.</w:t>
      </w:r>
    </w:p>
    <w:p w:rsidR="003E29BF" w:rsidRDefault="003E29BF" w:rsidP="003E29B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Финансовые средства в сумме 15 тыс. рублей направлены на приобретение призов</w:t>
      </w:r>
      <w:r w:rsidR="00271137">
        <w:rPr>
          <w:rFonts w:ascii="Times New Roman" w:hAnsi="Times New Roman" w:cs="Times New Roman"/>
          <w:sz w:val="24"/>
          <w:szCs w:val="24"/>
          <w:lang w:eastAsia="ar-SA"/>
        </w:rPr>
        <w:t xml:space="preserve"> победителям и призерам конкурса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E29BF" w:rsidRPr="003E29BF" w:rsidRDefault="003E29BF" w:rsidP="003E29B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pStyle w:val="ConsPlusCell"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1.8</w:t>
      </w:r>
    </w:p>
    <w:p w:rsidR="003D6872" w:rsidRDefault="001028AF" w:rsidP="002D0A53">
      <w:pPr>
        <w:pStyle w:val="BodyText23"/>
        <w:widowControl/>
        <w:snapToGrid w:val="0"/>
        <w:spacing w:before="40" w:after="198" w:line="240" w:lineRule="auto"/>
        <w:ind w:left="57" w:firstLine="351"/>
      </w:pPr>
      <w:r>
        <w:rPr>
          <w:rFonts w:ascii="Times New Roman" w:hAnsi="Times New Roman"/>
          <w:sz w:val="24"/>
          <w:szCs w:val="24"/>
        </w:rPr>
        <w:t>Содействие деятельности общественным объединениям предпринимателей,  районного Совета по развитию малого и среднего предпринимательства в Грязовецком муниципальном районе.</w:t>
      </w:r>
    </w:p>
    <w:p w:rsidR="00253569" w:rsidRPr="00253569" w:rsidRDefault="001028AF" w:rsidP="0025356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bCs/>
          <w:sz w:val="24"/>
          <w:szCs w:val="24"/>
        </w:rPr>
        <w:t>Постановлением главы Грязовецкого муниципального района от 04.07.2008 №86 создан районный Совет по развитию малого и среднего предпринимательства в Грязовецком муниципальном районе». В  201</w:t>
      </w:r>
      <w:r w:rsidR="002D0A53" w:rsidRPr="00253569">
        <w:rPr>
          <w:rFonts w:ascii="Times New Roman" w:hAnsi="Times New Roman" w:cs="Times New Roman"/>
          <w:bCs/>
          <w:sz w:val="24"/>
          <w:szCs w:val="24"/>
        </w:rPr>
        <w:t>9</w:t>
      </w:r>
      <w:r w:rsidRPr="00253569">
        <w:rPr>
          <w:rFonts w:ascii="Times New Roman" w:hAnsi="Times New Roman" w:cs="Times New Roman"/>
          <w:bCs/>
          <w:sz w:val="24"/>
          <w:szCs w:val="24"/>
        </w:rPr>
        <w:t xml:space="preserve"> году проведено </w:t>
      </w:r>
      <w:r w:rsidR="002D0A53" w:rsidRPr="00253569">
        <w:rPr>
          <w:rFonts w:ascii="Times New Roman" w:hAnsi="Times New Roman" w:cs="Times New Roman"/>
          <w:bCs/>
          <w:sz w:val="24"/>
          <w:szCs w:val="24"/>
        </w:rPr>
        <w:t>5</w:t>
      </w:r>
      <w:r w:rsidRPr="00253569">
        <w:rPr>
          <w:rFonts w:ascii="Times New Roman" w:hAnsi="Times New Roman" w:cs="Times New Roman"/>
          <w:bCs/>
          <w:color w:val="FF0066"/>
          <w:sz w:val="24"/>
          <w:szCs w:val="24"/>
        </w:rPr>
        <w:t xml:space="preserve"> </w:t>
      </w:r>
      <w:r w:rsidRPr="00253569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 w:rsidR="002D0A53" w:rsidRPr="00253569">
        <w:rPr>
          <w:rFonts w:ascii="Times New Roman" w:hAnsi="Times New Roman" w:cs="Times New Roman"/>
          <w:bCs/>
          <w:sz w:val="24"/>
          <w:szCs w:val="24"/>
        </w:rPr>
        <w:t>й</w:t>
      </w:r>
      <w:r w:rsidRPr="00253569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r w:rsidR="002D0A53" w:rsidRPr="00253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569" w:rsidRPr="00253569">
        <w:rPr>
          <w:rFonts w:ascii="Times New Roman" w:hAnsi="Times New Roman" w:cs="Times New Roman"/>
          <w:bCs/>
          <w:sz w:val="24"/>
          <w:szCs w:val="24"/>
        </w:rPr>
        <w:t>(14.04.2019,  07.06.2019, 30.09.2019, 07.11.2019, 25.11.2019), на которых рассматривались вопросы:</w:t>
      </w:r>
    </w:p>
    <w:p w:rsidR="00253569" w:rsidRPr="00253569" w:rsidRDefault="00253569" w:rsidP="00253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>- О мерах государственной поддержки субъектов малого и среднего предпринимательства, реализуемых в Вологодской области в 2019 году.</w:t>
      </w:r>
    </w:p>
    <w:p w:rsidR="00253569" w:rsidRPr="00253569" w:rsidRDefault="00253569" w:rsidP="00253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>- О капитальном ремонте памятника-монумента воинам, павшим на фронтах Великой Отечественной войны, в г. Грязовце.</w:t>
      </w:r>
    </w:p>
    <w:p w:rsidR="00253569" w:rsidRPr="00253569" w:rsidRDefault="00253569" w:rsidP="00253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>- О внесении изменений в решение Земского Собрания района от 30.08.2018 № 61 «О едином налоге на вмененный доход для отдельных видов деятельности».</w:t>
      </w:r>
    </w:p>
    <w:p w:rsidR="00253569" w:rsidRPr="00253569" w:rsidRDefault="00253569" w:rsidP="00253569">
      <w:pPr>
        <w:tabs>
          <w:tab w:val="left" w:pos="2394"/>
          <w:tab w:val="left" w:pos="2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 xml:space="preserve">- Об установлении срока </w:t>
      </w:r>
      <w:r w:rsidRPr="00253569">
        <w:rPr>
          <w:rFonts w:ascii="Times New Roman" w:eastAsia="Arial Unicode MS" w:hAnsi="Times New Roman" w:cs="Times New Roman"/>
          <w:sz w:val="24"/>
          <w:szCs w:val="24"/>
        </w:rPr>
        <w:t xml:space="preserve">приема  документов от субъектов малого предпринимательства на предоставление грантов в форме субсидий на создание собственного дела в </w:t>
      </w:r>
      <w:r w:rsidRPr="00253569">
        <w:rPr>
          <w:rFonts w:ascii="Times New Roman" w:eastAsia="Arial Unicode MS" w:hAnsi="Times New Roman" w:cs="Times New Roman"/>
          <w:bCs/>
          <w:sz w:val="24"/>
          <w:szCs w:val="24"/>
        </w:rPr>
        <w:t xml:space="preserve"> 2019 году.</w:t>
      </w:r>
    </w:p>
    <w:p w:rsidR="00253569" w:rsidRPr="00253569" w:rsidRDefault="00253569" w:rsidP="00253569">
      <w:pPr>
        <w:tabs>
          <w:tab w:val="left" w:pos="2394"/>
          <w:tab w:val="left" w:pos="2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 xml:space="preserve">- Об участии представителей МСП района в торжественном мероприятии, посвященном Дню российского предпринимательства - </w:t>
      </w:r>
      <w:r w:rsidRPr="002535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53569">
        <w:rPr>
          <w:rFonts w:ascii="Times New Roman" w:hAnsi="Times New Roman" w:cs="Times New Roman"/>
          <w:sz w:val="24"/>
          <w:szCs w:val="24"/>
        </w:rPr>
        <w:t xml:space="preserve"> Ассамблее предпринимателей Вологодской области.</w:t>
      </w:r>
    </w:p>
    <w:p w:rsidR="00253569" w:rsidRPr="00253569" w:rsidRDefault="00253569" w:rsidP="00253569">
      <w:pPr>
        <w:tabs>
          <w:tab w:val="left" w:pos="2394"/>
          <w:tab w:val="left" w:pos="2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>- О</w:t>
      </w:r>
      <w:r w:rsidRPr="00253569">
        <w:rPr>
          <w:rFonts w:ascii="Times New Roman" w:hAnsi="Times New Roman" w:cs="Times New Roman"/>
          <w:color w:val="242424"/>
          <w:sz w:val="24"/>
          <w:szCs w:val="24"/>
        </w:rPr>
        <w:t xml:space="preserve"> проведении публичных консультаций в рамках экспертизы постановления администрации Грязовецкого муниципального района от 25 июля 2014 года № 317 «Об утверждении муниципальной программы «Устойчивое развитие сельских территорий Грязовецкого муниципального района Вологодской области на 2014-2017 годы и на период до 2020 года».</w:t>
      </w:r>
    </w:p>
    <w:p w:rsidR="00253569" w:rsidRPr="00253569" w:rsidRDefault="00253569" w:rsidP="00253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>- О предоставлении субсидий индивидуальным предпринимателям и юридическим лицам на развитие мобильной торговли в малонаселенных и труднодоступных населенных пунктах  района в 2019 году.</w:t>
      </w:r>
    </w:p>
    <w:p w:rsidR="00253569" w:rsidRPr="00253569" w:rsidRDefault="00253569" w:rsidP="00253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lastRenderedPageBreak/>
        <w:t>- О проекте закона Вологодской области «О внесении изменений в закон области «О налоге на имущество организаций».</w:t>
      </w:r>
    </w:p>
    <w:p w:rsidR="00253569" w:rsidRPr="00253569" w:rsidRDefault="00253569" w:rsidP="00253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>- О проведении в 2019 году районного конкурса «Предприниматель года».</w:t>
      </w:r>
    </w:p>
    <w:p w:rsidR="00253569" w:rsidRPr="00253569" w:rsidRDefault="00253569" w:rsidP="00253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9">
        <w:rPr>
          <w:rFonts w:ascii="Times New Roman" w:hAnsi="Times New Roman" w:cs="Times New Roman"/>
          <w:sz w:val="24"/>
          <w:szCs w:val="24"/>
        </w:rPr>
        <w:t>-  Об изменениях    в   налоговом законодательстве Вологодской области в 2020 году.</w:t>
      </w:r>
    </w:p>
    <w:p w:rsidR="00253569" w:rsidRDefault="00253569">
      <w:pPr>
        <w:pStyle w:val="ConsPlusCell"/>
        <w:snapToGrid w:val="0"/>
        <w:jc w:val="both"/>
      </w:pPr>
    </w:p>
    <w:p w:rsidR="003D6872" w:rsidRDefault="001028AF">
      <w:pPr>
        <w:pStyle w:val="ConsPlusCell"/>
        <w:keepLines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1.9</w:t>
      </w:r>
    </w:p>
    <w:p w:rsidR="003D6872" w:rsidRDefault="001028AF" w:rsidP="00D313B5">
      <w:pPr>
        <w:snapToGrid w:val="0"/>
        <w:spacing w:before="40" w:after="198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семинаров, конференций, "круглых столов" и других мероприятий по вопросам развития предпринимательства с участием представителей предпринимательского сообщества, представителей органов исполнительной власти области и территориальных органов федеральных органов исполнительной власти, органов местного самоуправления района,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представителей организаций,  образующих инфраструктуру поддержки малого и среднего предпринимательства.</w:t>
      </w:r>
    </w:p>
    <w:p w:rsidR="00DF416E" w:rsidRDefault="00DF416E" w:rsidP="00D313B5">
      <w:pPr>
        <w:snapToGrid w:val="0"/>
        <w:spacing w:before="40" w:after="198" w:line="240" w:lineRule="auto"/>
        <w:ind w:firstLine="408"/>
        <w:jc w:val="both"/>
      </w:pPr>
      <w:r w:rsidRPr="00852A0E">
        <w:rPr>
          <w:rStyle w:val="11"/>
          <w:rFonts w:ascii="Times New Roman" w:eastAsia="Arial Unicode MS" w:hAnsi="Times New Roman" w:cs="Times New Roman"/>
          <w:bCs/>
          <w:sz w:val="24"/>
          <w:szCs w:val="24"/>
        </w:rPr>
        <w:t>В  расширенных заседаниях  Совета (7 июня, 25 ноября)    принимали участие представители Департамента финансов области, АНО «Региональный центр поддержки предпринимательства Вологодской области», представители коммерческих банков,</w:t>
      </w:r>
      <w:r w:rsidRPr="00852A0E">
        <w:rPr>
          <w:rFonts w:ascii="Times New Roman" w:hAnsi="Times New Roman" w:cs="Times New Roman"/>
          <w:sz w:val="24"/>
          <w:szCs w:val="24"/>
          <w:highlight w:val="white"/>
        </w:rPr>
        <w:t xml:space="preserve"> Вологодского территориального отделения ООО «Северная сбытовая компания»</w:t>
      </w:r>
      <w:r w:rsidRPr="00852A0E">
        <w:rPr>
          <w:rFonts w:ascii="Times New Roman" w:hAnsi="Times New Roman" w:cs="Times New Roman"/>
          <w:sz w:val="24"/>
          <w:szCs w:val="24"/>
        </w:rPr>
        <w:t>.</w:t>
      </w:r>
    </w:p>
    <w:p w:rsidR="00741688" w:rsidRPr="00741688" w:rsidRDefault="00741688" w:rsidP="00741688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8">
        <w:rPr>
          <w:rFonts w:ascii="Times New Roman" w:hAnsi="Times New Roman" w:cs="Times New Roman"/>
          <w:color w:val="000000"/>
          <w:sz w:val="24"/>
          <w:szCs w:val="24"/>
        </w:rPr>
        <w:t>11 февраля 2019 года состоялся  бесплатный семинар «Специальная оценка условий труда на рабочих местах» для субъектов МСП.</w:t>
      </w:r>
    </w:p>
    <w:p w:rsidR="00741688" w:rsidRPr="00741688" w:rsidRDefault="00741688" w:rsidP="0074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8">
        <w:rPr>
          <w:rFonts w:ascii="Times New Roman" w:hAnsi="Times New Roman" w:cs="Times New Roman"/>
          <w:color w:val="242424"/>
          <w:sz w:val="24"/>
          <w:szCs w:val="24"/>
        </w:rPr>
        <w:t xml:space="preserve">25 апреля 2019 года на двух информационных площадках: п.Вохтога и   в г.Грязовце  состоялся семинар по актуальным вопросам цифровой маркировки и прослеживаемости товаров, по новым требованиям к онлайн-кассам, работа в системах ЕГАИС и МЕРКУРИЙ, </w:t>
      </w:r>
      <w:r w:rsidRPr="00741688">
        <w:rPr>
          <w:rFonts w:ascii="Times New Roman" w:hAnsi="Times New Roman" w:cs="Times New Roman"/>
          <w:sz w:val="24"/>
          <w:szCs w:val="24"/>
        </w:rPr>
        <w:t>в котором приняли участие представители администрации района,  Регионального центра поддержки предпринимательства, ООО «А-штрих».</w:t>
      </w:r>
    </w:p>
    <w:p w:rsidR="00741688" w:rsidRPr="00741688" w:rsidRDefault="00741688" w:rsidP="0074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8">
        <w:rPr>
          <w:rFonts w:ascii="Times New Roman" w:hAnsi="Times New Roman" w:cs="Times New Roman"/>
          <w:sz w:val="24"/>
          <w:szCs w:val="24"/>
        </w:rPr>
        <w:t>13 сентября 2019 года в г.Грязовце состоялся бесплатный семинар «Философия продаж. Как правильно продавать и общаться с клиентом. Клиентоориентированность».</w:t>
      </w:r>
    </w:p>
    <w:p w:rsidR="00741688" w:rsidRPr="00741688" w:rsidRDefault="00741688" w:rsidP="0074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8">
        <w:rPr>
          <w:rFonts w:ascii="Times New Roman" w:hAnsi="Times New Roman" w:cs="Times New Roman"/>
          <w:sz w:val="24"/>
          <w:szCs w:val="24"/>
        </w:rPr>
        <w:t>22 октября 2019 года  в г.Грязовце состоялся обучающий бесплатный семинар по теме: «Генерация бизнес идей, бизнес планирование и привлечение финансовых ресурсов» для субъектов малого и среднего бизнеса.</w:t>
      </w:r>
    </w:p>
    <w:p w:rsidR="00741688" w:rsidRPr="00741688" w:rsidRDefault="00741688" w:rsidP="0074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8">
        <w:rPr>
          <w:rFonts w:ascii="Times New Roman" w:hAnsi="Times New Roman" w:cs="Times New Roman"/>
          <w:sz w:val="24"/>
          <w:szCs w:val="24"/>
        </w:rPr>
        <w:t>28 октября 2019 года в п.Вохтога Грязовецкого района состоялся бесплатный семинар «Как увеличить прибыль (продажи) вдвое» для представителей МСП.</w:t>
      </w:r>
    </w:p>
    <w:p w:rsidR="00741688" w:rsidRPr="00741688" w:rsidRDefault="00741688" w:rsidP="007416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8">
        <w:rPr>
          <w:rFonts w:ascii="Times New Roman" w:hAnsi="Times New Roman" w:cs="Times New Roman"/>
          <w:sz w:val="24"/>
          <w:szCs w:val="24"/>
        </w:rPr>
        <w:t xml:space="preserve">12 ноября 2019 года состоялся </w:t>
      </w:r>
      <w:r w:rsidRPr="00741688">
        <w:rPr>
          <w:rFonts w:ascii="Times New Roman" w:hAnsi="Times New Roman" w:cs="Times New Roman"/>
          <w:color w:val="000000"/>
          <w:sz w:val="24"/>
          <w:szCs w:val="24"/>
        </w:rPr>
        <w:t xml:space="preserve">бесплатный семинар  для субъектов малого предпринимательства </w:t>
      </w:r>
      <w:r w:rsidRPr="00741688">
        <w:rPr>
          <w:rFonts w:ascii="Times New Roman" w:hAnsi="Times New Roman" w:cs="Times New Roman"/>
          <w:color w:val="333333"/>
          <w:sz w:val="24"/>
          <w:szCs w:val="24"/>
        </w:rPr>
        <w:t xml:space="preserve">«Методы и инструменты эффективной мотивации сотрудников в организации». </w:t>
      </w:r>
    </w:p>
    <w:p w:rsidR="00D313B5" w:rsidRDefault="00D313B5">
      <w:pPr>
        <w:snapToGri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Данные об использовании средств бюджета района на реализацию мероприятий муниципальной программы:</w:t>
      </w:r>
    </w:p>
    <w:p w:rsidR="003D6872" w:rsidRDefault="003D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1028AF">
      <w:pPr>
        <w:snapToGrid w:val="0"/>
        <w:spacing w:before="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1 января 201</w:t>
      </w:r>
      <w:r w:rsidR="00D6032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 реализацию муниципальной программы в бюджете района предусмотрено средств в сумме 205 тыс.руб., в том числе:   на финансовую поддержку субъектов малого предпринимательства (на  предоставление грантов в форме субсидий  на создание собственного дела) - 200  тыс.руб., на проведение районных конкурсов для малого и среднего  предпринимательства, в том числе конкурсов профессионального мастерства – 5 тыс.руб. </w:t>
      </w:r>
    </w:p>
    <w:p w:rsidR="003D6872" w:rsidRDefault="001028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603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 декабря 201</w:t>
      </w:r>
      <w:r w:rsidR="00D603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бюджете района предусмотрено средств в сумме 1</w:t>
      </w:r>
      <w:r w:rsidR="00D603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5,0 тыс. руб., в том числе: собственные доходы бюджета района - 1</w:t>
      </w:r>
      <w:r w:rsidR="00D603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5,0 тыс. руб.</w:t>
      </w:r>
    </w:p>
    <w:p w:rsidR="003D6872" w:rsidRDefault="001028A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Кассовые расходы бюджета района по программе составили 1</w:t>
      </w:r>
      <w:r w:rsidR="00D603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тыс.руб. или 5</w:t>
      </w:r>
      <w:r w:rsidR="00D603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03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запланированного объема на 1 января 201</w:t>
      </w:r>
      <w:r w:rsidR="00D603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100%  от запланированного объема на 31 декабря 201</w:t>
      </w:r>
      <w:r w:rsidR="00D603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6872" w:rsidRDefault="003D6872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1028AF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Анализ факторов, повлиявших на ход реализации муниципальной программы.</w:t>
      </w:r>
    </w:p>
    <w:p w:rsidR="003D6872" w:rsidRDefault="003D6872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6872" w:rsidRPr="00E22AD0" w:rsidRDefault="007F2C5E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В  2019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году было предусмотрено предоставление  субсидий субъектам МСП на создание собственного дела (200 тыс.руб.). Субсидия была предоставлена только одному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была подана только одна заявка. </w:t>
      </w:r>
      <w:r w:rsidR="001028AF" w:rsidRPr="007F2C5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году уменьшилось количество субъектов МСП, сведения о которых  размещены в Едином реестре субъектов малого и среднего предпринимательства. По состоянию на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года в районе 46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(на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28AF" w:rsidRPr="007F2C5E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028AF" w:rsidRPr="007F2C5E">
        <w:rPr>
          <w:rFonts w:ascii="Times New Roman" w:hAnsi="Times New Roman" w:cs="Times New Roman"/>
          <w:sz w:val="24"/>
          <w:szCs w:val="24"/>
        </w:rPr>
        <w:t>), 21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малых и средних предприятий (на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028AF" w:rsidRPr="00E22AD0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9332F7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 Снижение числа малых предприятий происходит по причине 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>исключения их из Единого реестра</w:t>
      </w:r>
      <w:r w:rsidR="00C61F2B">
        <w:rPr>
          <w:rFonts w:ascii="Times New Roman" w:hAnsi="Times New Roman" w:cs="Times New Roman"/>
          <w:color w:val="auto"/>
          <w:sz w:val="24"/>
          <w:szCs w:val="24"/>
        </w:rPr>
        <w:t xml:space="preserve"> субъектов 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 МСП, так как </w:t>
      </w:r>
      <w:r w:rsidR="009332F7" w:rsidRPr="00E22AD0">
        <w:rPr>
          <w:rFonts w:ascii="Times New Roman" w:hAnsi="Times New Roman" w:cs="Times New Roman"/>
          <w:color w:val="auto"/>
          <w:sz w:val="24"/>
          <w:szCs w:val="24"/>
        </w:rPr>
        <w:t>не</w:t>
      </w:r>
      <w:r w:rsidR="002707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>осуществляют деятельность и не представляют отчетность</w:t>
      </w:r>
      <w:r w:rsidR="00956EC7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D6872" w:rsidRDefault="003D6872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widowControl w:val="0"/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5. Сведения о нормативных правовых актах, принятых в целях реализации муниципальной программы.</w:t>
      </w:r>
    </w:p>
    <w:p w:rsidR="003D6872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Грязовецкого муниципального района от 0</w:t>
      </w:r>
      <w:r w:rsidR="00D264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48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26486">
        <w:rPr>
          <w:rFonts w:ascii="Times New Roman" w:hAnsi="Times New Roman" w:cs="Times New Roman"/>
          <w:sz w:val="24"/>
          <w:szCs w:val="24"/>
        </w:rPr>
        <w:t>9 №</w:t>
      </w:r>
      <w:r w:rsidR="00271137">
        <w:rPr>
          <w:rFonts w:ascii="Times New Roman" w:hAnsi="Times New Roman" w:cs="Times New Roman"/>
          <w:sz w:val="24"/>
          <w:szCs w:val="24"/>
        </w:rPr>
        <w:t xml:space="preserve"> </w:t>
      </w:r>
      <w:r w:rsidR="00D26486">
        <w:rPr>
          <w:rFonts w:ascii="Times New Roman" w:hAnsi="Times New Roman" w:cs="Times New Roman"/>
          <w:sz w:val="24"/>
          <w:szCs w:val="24"/>
        </w:rPr>
        <w:t>546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D26486">
        <w:rPr>
          <w:rFonts w:ascii="Times New Roman" w:hAnsi="Times New Roman" w:cs="Times New Roman"/>
          <w:sz w:val="24"/>
          <w:szCs w:val="24"/>
        </w:rPr>
        <w:t>внесение изменений в постановление администрации района от 03 июля 2018 года №</w:t>
      </w:r>
      <w:r w:rsidR="00271137">
        <w:rPr>
          <w:rFonts w:ascii="Times New Roman" w:hAnsi="Times New Roman" w:cs="Times New Roman"/>
          <w:sz w:val="24"/>
          <w:szCs w:val="24"/>
        </w:rPr>
        <w:t xml:space="preserve"> </w:t>
      </w:r>
      <w:r w:rsidR="00D26486">
        <w:rPr>
          <w:rFonts w:ascii="Times New Roman" w:hAnsi="Times New Roman" w:cs="Times New Roman"/>
          <w:sz w:val="24"/>
          <w:szCs w:val="24"/>
        </w:rPr>
        <w:t xml:space="preserve">238 «О </w:t>
      </w:r>
      <w:r>
        <w:rPr>
          <w:rFonts w:ascii="Times New Roman" w:hAnsi="Times New Roman" w:cs="Times New Roman"/>
          <w:sz w:val="24"/>
          <w:szCs w:val="24"/>
        </w:rPr>
        <w:t xml:space="preserve">создании Комиссии по рассмотрению заявок малого и среднего предпринимательства о предоставлении грантов в форме субсидий». </w:t>
      </w:r>
    </w:p>
    <w:p w:rsidR="00A755FB" w:rsidRDefault="00A755FB" w:rsidP="00A755FB">
      <w:pPr>
        <w:pStyle w:val="ConsPlusCell"/>
        <w:snapToGrid w:val="0"/>
        <w:ind w:left="57"/>
        <w:jc w:val="both"/>
        <w:rPr>
          <w:rFonts w:ascii="Bookman Old Style" w:hAnsi="Bookman Old Style" w:cs="Bookman Old Style"/>
          <w:color w:val="auto"/>
        </w:rPr>
      </w:pPr>
      <w:r>
        <w:rPr>
          <w:color w:val="auto"/>
        </w:rPr>
        <w:t>П</w:t>
      </w:r>
      <w:r w:rsidRPr="006B4A37">
        <w:rPr>
          <w:color w:val="auto"/>
        </w:rPr>
        <w:t xml:space="preserve">остановление администрации района  </w:t>
      </w:r>
      <w:r>
        <w:t>от  11 ноября 2019 года № 559 «О результатах рассмотрения заявок субъектов малого предпринимательства о предоставлении  грантов в форме субсидий».</w:t>
      </w:r>
    </w:p>
    <w:p w:rsidR="003D6872" w:rsidRDefault="005D0BE3" w:rsidP="005D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остановлением администрации Грязовецкого муниципального района  от 14.11.2019 № 566 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CD6322">
        <w:rPr>
          <w:rFonts w:ascii="Times New Roman" w:hAnsi="Times New Roman" w:cs="Times New Roman"/>
          <w:sz w:val="24"/>
          <w:szCs w:val="24"/>
          <w:lang w:eastAsia="ar-SA"/>
        </w:rPr>
        <w:t>О проведении районного конкурса «Предприниматель года».</w:t>
      </w:r>
    </w:p>
    <w:p w:rsidR="005D0BE3" w:rsidRDefault="005D0BE3" w:rsidP="005D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0BE3" w:rsidRDefault="005D0BE3" w:rsidP="005D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6. Информация о внесенных  изменениях в муниципальную программу:</w:t>
      </w:r>
    </w:p>
    <w:p w:rsidR="003D6872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6872" w:rsidRPr="00876B9F" w:rsidRDefault="001028AF">
      <w:pPr>
        <w:widowControl w:val="0"/>
        <w:spacing w:after="0" w:line="240" w:lineRule="auto"/>
        <w:jc w:val="both"/>
        <w:outlineLvl w:val="2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Грязовецкого муниципального района от </w:t>
      </w:r>
      <w:r w:rsidR="00876B9F">
        <w:rPr>
          <w:rFonts w:ascii="Times New Roman" w:hAnsi="Times New Roman" w:cs="Times New Roman"/>
          <w:color w:val="auto"/>
          <w:sz w:val="24"/>
          <w:szCs w:val="24"/>
        </w:rPr>
        <w:t>28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76B9F">
        <w:rPr>
          <w:rFonts w:ascii="Times New Roman" w:hAnsi="Times New Roman" w:cs="Times New Roman"/>
          <w:color w:val="auto"/>
          <w:sz w:val="24"/>
          <w:szCs w:val="24"/>
        </w:rPr>
        <w:t>06</w:t>
      </w:r>
      <w:r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876B9F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876B9F">
        <w:rPr>
          <w:rFonts w:ascii="Times New Roman" w:hAnsi="Times New Roman" w:cs="Times New Roman"/>
          <w:color w:val="auto"/>
          <w:sz w:val="24"/>
          <w:szCs w:val="24"/>
        </w:rPr>
        <w:t>298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Поддержка малого и среднего предпринимательства в Грязовецком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 w:rsidRPr="00876B9F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в связи</w:t>
      </w:r>
      <w:r w:rsidR="00876B9F" w:rsidRPr="00876B9F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с внесением </w:t>
      </w:r>
      <w:r w:rsidRPr="00876B9F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76B9F" w:rsidRPr="00876B9F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изменений в Приложение 3 к муниципальной программе </w:t>
      </w:r>
      <w:r w:rsidR="00876B9F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876B9F" w:rsidRPr="00876B9F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Положение о порядке предоставления грантов в форме субсидий субъектам малого </w:t>
      </w:r>
      <w:r w:rsidR="00876B9F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предпринимательства на создание собственного дела». </w:t>
      </w:r>
      <w:r w:rsidR="00EC18E7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Положение приведено в соответствие </w:t>
      </w:r>
      <w:r w:rsidR="00AC78FD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с </w:t>
      </w:r>
      <w:r w:rsidR="007D62C1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EC18E7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остановлением Правительства Российской Федерации от 27 марта 2019 года №322 «Об общих требованиях предоставления грантов в форме субсидий, в том числе предоставляемых на конкурсной основе».</w:t>
      </w:r>
    </w:p>
    <w:p w:rsidR="003D6872" w:rsidRPr="00876B9F" w:rsidRDefault="00C579E4" w:rsidP="00C579E4">
      <w:pPr>
        <w:spacing w:after="0" w:line="240" w:lineRule="auto"/>
        <w:jc w:val="both"/>
        <w:rPr>
          <w:rStyle w:val="11"/>
          <w:rFonts w:ascii="Bookman Old Style" w:eastAsia="Arial CYR" w:hAnsi="Bookman Old Style" w:cs="Bookman Old Style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Грязовецкого муниципального района от 15.10.2019 № 505 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Поддержка малого и среднего предпринимательства в Грязовецком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». Изменения внесены в связи с увеличением объемов финансирования на проведение конкурсов  до 15 тыс.руб.</w:t>
      </w:r>
    </w:p>
    <w:p w:rsidR="001B295B" w:rsidRPr="001851CA" w:rsidRDefault="001B295B" w:rsidP="001B295B">
      <w:pPr>
        <w:spacing w:after="0" w:line="240" w:lineRule="auto"/>
        <w:jc w:val="both"/>
        <w:rPr>
          <w:rStyle w:val="11"/>
          <w:rFonts w:ascii="Times New Roman" w:eastAsia="Arial CYR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Грязовецкого муниципального района от 06.02.2020 № 54 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Поддержка малого и среднего предпринимательства в Грязовецком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</w:t>
      </w:r>
      <w:r w:rsidRPr="001851C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Изменения внесены в связи привидением муниципальной программы в соответствие </w:t>
      </w:r>
      <w:r w:rsidR="001851CA" w:rsidRPr="001851CA">
        <w:rPr>
          <w:rFonts w:ascii="Times New Roman" w:eastAsia="Arial CYR" w:hAnsi="Times New Roman" w:cs="Times New Roman"/>
          <w:bCs/>
          <w:sz w:val="24"/>
          <w:szCs w:val="24"/>
        </w:rPr>
        <w:t>с решением Земского Собрания района  от 24.12.2019 № 36 «О внесении изменений в решение Земского Собрания района от 12.12.2018 года № 99 «О бюджете Грязовецкого муниципального района на 2019 год и плано</w:t>
      </w:r>
      <w:r w:rsidR="00BC7D2D">
        <w:rPr>
          <w:rFonts w:ascii="Times New Roman" w:eastAsia="Arial CYR" w:hAnsi="Times New Roman" w:cs="Times New Roman"/>
          <w:bCs/>
          <w:sz w:val="24"/>
          <w:szCs w:val="24"/>
        </w:rPr>
        <w:t>вый период 2020  и 2021 годов». Бюджетные ассигнования на реализацию муниципальной программы на 2019 год составили 115 тыс.руб.</w:t>
      </w:r>
    </w:p>
    <w:p w:rsidR="003D6872" w:rsidRDefault="003D6872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3D6872" w:rsidRDefault="001028AF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Результаты оценки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72" w:rsidRDefault="00102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эффективности реализации муниципальной программы:</w:t>
      </w:r>
    </w:p>
    <w:p w:rsidR="003D6872" w:rsidRDefault="00102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программы:</w:t>
      </w: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СРм = </w:t>
      </w:r>
      <w:r w:rsidR="003A6C4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/4= 0,</w:t>
      </w:r>
      <w:r w:rsidR="003A6C4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</w:p>
    <w:p w:rsidR="003D6872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затрат:</w:t>
      </w: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ССуз = 1</w:t>
      </w:r>
      <w:r w:rsidR="003A6C4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 / 2</w:t>
      </w:r>
      <w:r w:rsidR="007D62C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5= 0,5</w:t>
      </w:r>
      <w:r w:rsidR="007D62C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D68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района:</w:t>
      </w: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Эис = 0,</w:t>
      </w:r>
      <w:r w:rsidR="00D709B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5/ 0,5</w:t>
      </w:r>
      <w:r w:rsidR="007D62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30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= 1</w:t>
      </w:r>
      <w:r w:rsidR="007D62C1">
        <w:rPr>
          <w:rFonts w:ascii="Times New Roman" w:hAnsi="Times New Roman" w:cs="Times New Roman"/>
          <w:b/>
          <w:bCs/>
          <w:sz w:val="24"/>
          <w:szCs w:val="24"/>
        </w:rPr>
        <w:t>,3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3D68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Степени достижения плановых значений показателей:</w:t>
      </w:r>
    </w:p>
    <w:p w:rsidR="003D6872" w:rsidRDefault="001028AF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СДпз1 = 1 / 2 = 0,5</w:t>
      </w:r>
    </w:p>
    <w:p w:rsidR="003D6872" w:rsidRDefault="001028AF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СДпз2 = 1 / </w:t>
      </w:r>
      <w:r w:rsidR="00D3042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D3042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СДпз3 = 21</w:t>
      </w:r>
      <w:r w:rsidR="007703E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2</w:t>
      </w:r>
      <w:r w:rsidR="00D30425">
        <w:rPr>
          <w:rFonts w:ascii="Times New Roman" w:hAnsi="Times New Roman" w:cs="Times New Roman"/>
          <w:b/>
          <w:bCs/>
          <w:color w:val="auto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384D2F">
        <w:rPr>
          <w:rFonts w:ascii="Times New Roman" w:hAnsi="Times New Roman" w:cs="Times New Roman"/>
          <w:b/>
          <w:bCs/>
          <w:color w:val="auto"/>
          <w:sz w:val="24"/>
          <w:szCs w:val="24"/>
        </w:rPr>
        <w:t>0,98</w:t>
      </w: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СДпз4 =  </w:t>
      </w:r>
      <w:r w:rsidR="007703EF">
        <w:rPr>
          <w:rFonts w:ascii="Times New Roman" w:hAnsi="Times New Roman" w:cs="Times New Roman"/>
          <w:b/>
          <w:bCs/>
          <w:sz w:val="24"/>
          <w:szCs w:val="24"/>
        </w:rPr>
        <w:t>19,</w:t>
      </w:r>
      <w:r w:rsidR="00B71D9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22,</w:t>
      </w:r>
      <w:r w:rsidR="00DF4D1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7703EF">
        <w:rPr>
          <w:rFonts w:ascii="Times New Roman" w:hAnsi="Times New Roman" w:cs="Times New Roman"/>
          <w:b/>
          <w:bCs/>
          <w:sz w:val="24"/>
          <w:szCs w:val="24"/>
        </w:rPr>
        <w:t>0,86</w:t>
      </w: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СДпз5 = 3</w:t>
      </w:r>
      <w:r w:rsidR="00D3042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0425">
        <w:rPr>
          <w:rFonts w:ascii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3</w:t>
      </w:r>
      <w:r w:rsidR="00D3042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0425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030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= 1,0</w:t>
      </w:r>
      <w:r w:rsidR="00D3042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</w:p>
    <w:p w:rsidR="003D68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программы:</w:t>
      </w:r>
    </w:p>
    <w:p w:rsidR="003D68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СРмп = 4</w:t>
      </w:r>
      <w:r w:rsidR="00832F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4D2F">
        <w:rPr>
          <w:rFonts w:ascii="Times New Roman" w:hAnsi="Times New Roman" w:cs="Times New Roman"/>
          <w:b/>
          <w:b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 5</w:t>
      </w:r>
      <w:r w:rsidR="00030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</w:t>
      </w:r>
      <w:r w:rsidR="00030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</w:t>
      </w:r>
      <w:r w:rsidR="00384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</w:t>
      </w:r>
    </w:p>
    <w:p w:rsidR="003D6872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 в зависимости от значений оценки степени реализации муниципальной программы и оценки эффективности использования средств бюджета района:</w:t>
      </w:r>
    </w:p>
    <w:p w:rsidR="003D6872" w:rsidRDefault="001028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ЭРмп/п = 0,</w:t>
      </w:r>
      <w:r w:rsidR="00384D2F">
        <w:rPr>
          <w:rFonts w:ascii="Times New Roman" w:hAnsi="Times New Roman" w:cs="Times New Roman"/>
          <w:b/>
          <w:bCs/>
          <w:sz w:val="24"/>
          <w:szCs w:val="24"/>
        </w:rPr>
        <w:t>87</w:t>
      </w:r>
      <w:r>
        <w:rPr>
          <w:rFonts w:ascii="Times New Roman" w:hAnsi="Times New Roman" w:cs="Times New Roman"/>
          <w:b/>
          <w:bCs/>
          <w:sz w:val="24"/>
          <w:szCs w:val="24"/>
        </w:rPr>
        <w:t>*1</w:t>
      </w:r>
      <w:r w:rsidR="00D709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62C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030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2C1">
        <w:rPr>
          <w:rFonts w:ascii="Times New Roman" w:hAnsi="Times New Roman" w:cs="Times New Roman"/>
          <w:b/>
          <w:bCs/>
          <w:sz w:val="24"/>
          <w:szCs w:val="24"/>
        </w:rPr>
        <w:t>1,1</w:t>
      </w:r>
      <w:r w:rsidR="00384D2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D6872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872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–</w:t>
      </w:r>
      <w:r w:rsidR="007D62C1"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72" w:rsidRDefault="003D6872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FF0000"/>
          <w:sz w:val="24"/>
          <w:szCs w:val="24"/>
        </w:rPr>
      </w:pPr>
    </w:p>
    <w:p w:rsidR="003D6872" w:rsidRDefault="003D6872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</w:rPr>
      </w:pPr>
    </w:p>
    <w:p w:rsidR="003D6872" w:rsidRDefault="001028AF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Предложения по дальнейшей реализации муниципальной программы.</w:t>
      </w:r>
    </w:p>
    <w:p w:rsidR="003D6872" w:rsidRDefault="001E7127">
      <w:pPr>
        <w:widowControl w:val="0"/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Продолжить реализацию  муниципальной программы 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Грязовецком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2020 году, так как мероприятия программы способствуют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созданию благоприятных условий для развития малого и среднего предпринимательства</w:t>
      </w:r>
    </w:p>
    <w:p w:rsidR="003D6872" w:rsidRDefault="003D6872">
      <w:pPr>
        <w:widowControl w:val="0"/>
        <w:spacing w:after="0" w:line="240" w:lineRule="auto"/>
        <w:jc w:val="both"/>
        <w:outlineLvl w:val="2"/>
      </w:pPr>
    </w:p>
    <w:p w:rsidR="003D6872" w:rsidRDefault="003D6872">
      <w:pPr>
        <w:widowControl w:val="0"/>
        <w:spacing w:after="0" w:line="240" w:lineRule="auto"/>
        <w:jc w:val="both"/>
        <w:outlineLvl w:val="2"/>
      </w:pPr>
    </w:p>
    <w:p w:rsidR="003D6872" w:rsidRDefault="001028A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Начальник управления социально-</w:t>
      </w:r>
    </w:p>
    <w:p w:rsidR="003D6872" w:rsidRDefault="001028A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экономического развития района </w:t>
      </w:r>
    </w:p>
    <w:p w:rsidR="003D6872" w:rsidRDefault="00102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Грязовецкого</w:t>
      </w:r>
    </w:p>
    <w:p w:rsidR="003D6872" w:rsidRDefault="00102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D6872">
          <w:headerReference w:type="default" r:id="rId8"/>
          <w:footerReference w:type="default" r:id="rId9"/>
          <w:pgSz w:w="11906" w:h="16838"/>
          <w:pgMar w:top="766" w:right="851" w:bottom="766" w:left="1418" w:header="709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Вандышева Л.А.</w:t>
      </w:r>
    </w:p>
    <w:p w:rsidR="003D6872" w:rsidRPr="00473288" w:rsidRDefault="001028AF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FF0000"/>
        </w:rPr>
      </w:pPr>
      <w:r w:rsidRPr="00473288">
        <w:rPr>
          <w:rFonts w:ascii="Times New Roman" w:hAnsi="Times New Roman" w:cs="Times New Roman"/>
        </w:rPr>
        <w:lastRenderedPageBreak/>
        <w:t>Таблица 1</w:t>
      </w:r>
    </w:p>
    <w:p w:rsidR="003D6872" w:rsidRPr="00473288" w:rsidRDefault="001028AF">
      <w:pPr>
        <w:spacing w:after="0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(индикаторов) муниципальной программы «Поддержка малого и среднего  предпринимательства  в Грязовецком муниципальном районе на 2018-2020 годы»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за 20</w:t>
      </w:r>
      <w:r w:rsidR="00D22EBF">
        <w:rPr>
          <w:rFonts w:ascii="Times New Roman" w:hAnsi="Times New Roman" w:cs="Times New Roman"/>
        </w:rPr>
        <w:t>19</w:t>
      </w:r>
      <w:r w:rsidRPr="00473288">
        <w:rPr>
          <w:rFonts w:ascii="Times New Roman" w:hAnsi="Times New Roman" w:cs="Times New Roman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395"/>
        <w:gridCol w:w="1560"/>
        <w:gridCol w:w="1985"/>
        <w:gridCol w:w="1843"/>
        <w:gridCol w:w="1844"/>
        <w:gridCol w:w="2833"/>
      </w:tblGrid>
      <w:tr w:rsidR="003D6872" w:rsidRPr="00473288">
        <w:trPr>
          <w:trHeight w:val="735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N </w:t>
            </w:r>
            <w:r w:rsidRPr="0047328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Наименование </w:t>
            </w:r>
          </w:p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Значения показателей       </w:t>
            </w:r>
            <w:r w:rsidRPr="00473288">
              <w:rPr>
                <w:sz w:val="20"/>
                <w:szCs w:val="20"/>
              </w:rPr>
              <w:br/>
              <w:t xml:space="preserve">(индикаторов)   муниципальной программы, </w:t>
            </w:r>
            <w:r w:rsidRPr="00473288">
              <w:rPr>
                <w:sz w:val="20"/>
                <w:szCs w:val="20"/>
              </w:rPr>
              <w:br/>
              <w:t>подпрограммы   муниципальной программы</w:t>
            </w:r>
          </w:p>
        </w:tc>
        <w:tc>
          <w:tcPr>
            <w:tcW w:w="2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Обоснование   </w:t>
            </w:r>
            <w:r w:rsidRPr="00473288">
              <w:rPr>
                <w:sz w:val="20"/>
                <w:szCs w:val="20"/>
              </w:rPr>
              <w:br/>
              <w:t xml:space="preserve">отклонений    значений      </w:t>
            </w:r>
            <w:r w:rsidRPr="00473288">
              <w:rPr>
                <w:sz w:val="20"/>
                <w:szCs w:val="20"/>
              </w:rPr>
              <w:br/>
              <w:t xml:space="preserve">показателя    (индикатора)  </w:t>
            </w:r>
            <w:r w:rsidRPr="00473288">
              <w:rPr>
                <w:sz w:val="20"/>
                <w:szCs w:val="20"/>
              </w:rPr>
              <w:br/>
              <w:t>на конец      отчетного года</w:t>
            </w:r>
            <w:r w:rsidRPr="00473288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D6872" w:rsidRPr="00473288">
        <w:trPr>
          <w:trHeight w:val="32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5F669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201</w:t>
            </w:r>
            <w:r w:rsidR="005F669F" w:rsidRPr="00473288">
              <w:rPr>
                <w:sz w:val="20"/>
                <w:szCs w:val="20"/>
              </w:rPr>
              <w:t>8</w:t>
            </w:r>
            <w:r w:rsidRPr="004732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5F669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201</w:t>
            </w:r>
            <w:r w:rsidR="005F669F" w:rsidRPr="00473288">
              <w:rPr>
                <w:sz w:val="20"/>
                <w:szCs w:val="20"/>
              </w:rPr>
              <w:t>9</w:t>
            </w:r>
            <w:r w:rsidRPr="004732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6872" w:rsidRPr="00473288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план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факт</w:t>
            </w: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7</w:t>
            </w:r>
          </w:p>
        </w:tc>
      </w:tr>
      <w:tr w:rsidR="003D6872" w:rsidRPr="00473288">
        <w:trPr>
          <w:trHeight w:val="283"/>
        </w:trPr>
        <w:tc>
          <w:tcPr>
            <w:tcW w:w="15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количество субъектов МСП, получивших финансовую  поддержку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669F" w:rsidRPr="00473288" w:rsidRDefault="001028AF" w:rsidP="005F669F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</w:rPr>
              <w:t xml:space="preserve">Субсидия была предоставлена только одному </w:t>
            </w:r>
            <w:r w:rsidR="005F669F" w:rsidRPr="00473288">
              <w:rPr>
                <w:rFonts w:ascii="Times New Roman" w:hAnsi="Times New Roman" w:cs="Times New Roman"/>
              </w:rPr>
              <w:t>индивидуальному предпринимателю</w:t>
            </w:r>
          </w:p>
          <w:p w:rsidR="003D6872" w:rsidRPr="00473288" w:rsidRDefault="003D6872" w:rsidP="005F669F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 xml:space="preserve">количество субъектов МСП, получивших имущественную поддержку  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5F669F">
            <w:pPr>
              <w:pStyle w:val="ConsPlusCell"/>
              <w:jc w:val="center"/>
            </w:pPr>
            <w:r w:rsidRPr="00473288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47328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473288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</w:rPr>
              <w:t>В 201</w:t>
            </w:r>
            <w:r w:rsidR="00473288">
              <w:t>9</w:t>
            </w:r>
            <w:r w:rsidRPr="00473288">
              <w:rPr>
                <w:rFonts w:ascii="Times New Roman" w:hAnsi="Times New Roman" w:cs="Times New Roman"/>
              </w:rPr>
              <w:t xml:space="preserve"> году имущественная поддержка предоставлена одному</w:t>
            </w:r>
            <w:r w:rsidR="00473288">
              <w:t xml:space="preserve"> </w:t>
            </w:r>
            <w:r w:rsidR="00473288" w:rsidRPr="00473288">
              <w:rPr>
                <w:rFonts w:ascii="Times New Roman" w:hAnsi="Times New Roman" w:cs="Times New Roman"/>
              </w:rPr>
              <w:t>индивидуальному предпринимателю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</w:pPr>
            <w:r w:rsidRPr="00473288">
              <w:rPr>
                <w:sz w:val="22"/>
                <w:szCs w:val="22"/>
              </w:rPr>
              <w:t>число субъектов малого и среднего предпринимательства  на 10 тыс. человек населения, сведения о которых размещены в Едином реестре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5F669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21</w:t>
            </w:r>
            <w:r w:rsidR="005F669F" w:rsidRPr="0047328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B92EF5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2</w:t>
            </w:r>
            <w:r w:rsidR="00B92EF5">
              <w:rPr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9B51E4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21</w:t>
            </w:r>
            <w:r w:rsidR="009B51E4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B92EF5">
            <w:pPr>
              <w:pStyle w:val="ConsPlusCell"/>
            </w:pPr>
            <w:r w:rsidRPr="00473288">
              <w:rPr>
                <w:sz w:val="22"/>
                <w:szCs w:val="22"/>
              </w:rPr>
              <w:t>Снижение количества малых и микропредприятий, сведения о которых размещены в    Едином реестра субъектов МСП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доля среднесписочной численности работ</w:t>
            </w:r>
            <w:r w:rsidRPr="00473288">
              <w:rPr>
                <w:sz w:val="22"/>
                <w:szCs w:val="22"/>
              </w:rPr>
              <w:softHyphen/>
              <w:t>ников (без внешних совместителей) малых и средних предприятий в среднесписочной численности работников (без внешних со</w:t>
            </w:r>
            <w:r w:rsidRPr="00473288">
              <w:rPr>
                <w:sz w:val="22"/>
                <w:szCs w:val="22"/>
              </w:rPr>
              <w:softHyphen/>
              <w:t>вместителей) всех предприятий и организа</w:t>
            </w:r>
            <w:r w:rsidRPr="00473288">
              <w:rPr>
                <w:sz w:val="22"/>
                <w:szCs w:val="22"/>
              </w:rPr>
              <w:softHyphen/>
              <w:t>ций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5F669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22</w:t>
            </w:r>
            <w:r w:rsidR="006C6268">
              <w:rPr>
                <w:sz w:val="22"/>
                <w:szCs w:val="22"/>
              </w:rPr>
              <w:t>,</w:t>
            </w:r>
            <w:r w:rsidR="005F669F" w:rsidRPr="00473288">
              <w:rPr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77540B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9B51E4" w:rsidP="00B71D9F">
            <w:pPr>
              <w:pStyle w:val="ConsPlusCell"/>
              <w:jc w:val="center"/>
            </w:pPr>
            <w:r>
              <w:t>19,</w:t>
            </w:r>
            <w:r w:rsidR="00B71D9F">
              <w:t>5</w:t>
            </w:r>
            <w:bookmarkStart w:id="1" w:name="_GoBack"/>
            <w:bookmarkEnd w:id="1"/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9B51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Увеличилась численность работающих в крупных предприятиях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2"/>
                <w:szCs w:val="22"/>
              </w:rPr>
              <w:t>налоговые поступления по специальным на</w:t>
            </w:r>
            <w:r w:rsidRPr="00473288">
              <w:rPr>
                <w:sz w:val="22"/>
                <w:szCs w:val="22"/>
              </w:rPr>
              <w:softHyphen/>
              <w:t>логовым режимам в бюджет района от субъ</w:t>
            </w:r>
            <w:r w:rsidRPr="00473288">
              <w:rPr>
                <w:sz w:val="22"/>
                <w:szCs w:val="22"/>
              </w:rPr>
              <w:softHyphen/>
              <w:t>ектов малого и среднего пред</w:t>
            </w:r>
            <w:r w:rsidRPr="00473288">
              <w:rPr>
                <w:sz w:val="22"/>
                <w:szCs w:val="22"/>
              </w:rPr>
              <w:softHyphen/>
              <w:t>приниматель</w:t>
            </w:r>
            <w:r w:rsidRPr="00473288">
              <w:rPr>
                <w:sz w:val="22"/>
                <w:szCs w:val="22"/>
              </w:rPr>
              <w:softHyphen/>
              <w:t>ства (УСН, ЕНВД, патент, ЕСХН)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млн.руб.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5F669F">
            <w:pPr>
              <w:pStyle w:val="ConsPlusCell"/>
              <w:jc w:val="center"/>
            </w:pPr>
            <w:r w:rsidRPr="00473288">
              <w:t>34,2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591BAE">
            <w:pPr>
              <w:pStyle w:val="ConsPlusCell"/>
              <w:jc w:val="center"/>
            </w:pPr>
            <w:r>
              <w:t>36,77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6C6268">
            <w:pPr>
              <w:pStyle w:val="ConsPlusCell"/>
              <w:jc w:val="center"/>
            </w:pPr>
            <w:r>
              <w:t>37,37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color w:val="000000"/>
              </w:rPr>
              <w:t>Увеличение поступления налога, взимаемого в связи с применением упрощенной системы налогообложения</w:t>
            </w:r>
          </w:p>
        </w:tc>
      </w:tr>
    </w:tbl>
    <w:p w:rsidR="003D6872" w:rsidRPr="00473288" w:rsidRDefault="003D6872">
      <w:pPr>
        <w:rPr>
          <w:rFonts w:ascii="Times New Roman" w:hAnsi="Times New Roman" w:cs="Times New Roman"/>
        </w:rPr>
        <w:sectPr w:rsidR="003D6872" w:rsidRPr="00473288">
          <w:headerReference w:type="default" r:id="rId10"/>
          <w:footerReference w:type="default" r:id="rId11"/>
          <w:pgSz w:w="16838" w:h="11906" w:orient="landscape"/>
          <w:pgMar w:top="777" w:right="1134" w:bottom="454" w:left="1134" w:header="720" w:footer="397" w:gutter="0"/>
          <w:cols w:space="720"/>
          <w:formProt w:val="0"/>
          <w:docGrid w:linePitch="240"/>
        </w:sectPr>
      </w:pPr>
    </w:p>
    <w:p w:rsidR="003D6872" w:rsidRPr="00473288" w:rsidRDefault="001028AF">
      <w:pPr>
        <w:widowControl w:val="0"/>
        <w:spacing w:after="0" w:line="240" w:lineRule="auto"/>
        <w:ind w:left="1069" w:right="360" w:firstLine="709"/>
        <w:jc w:val="right"/>
        <w:outlineLvl w:val="2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lastRenderedPageBreak/>
        <w:t>Таблица 2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25"/>
      <w:bookmarkEnd w:id="2"/>
      <w:r w:rsidRPr="00473288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малого и среднего  предпринимательства  в Грязовецком муниципальном районе на 2018-2020 годы»  за 201</w:t>
      </w:r>
      <w:r w:rsidR="00F97EF9">
        <w:rPr>
          <w:rFonts w:ascii="Times New Roman" w:hAnsi="Times New Roman" w:cs="Times New Roman"/>
          <w:sz w:val="24"/>
          <w:szCs w:val="24"/>
        </w:rPr>
        <w:t>9</w:t>
      </w:r>
      <w:r w:rsidRPr="004732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66"/>
        <w:gridCol w:w="1501"/>
        <w:gridCol w:w="1120"/>
        <w:gridCol w:w="1108"/>
        <w:gridCol w:w="1008"/>
        <w:gridCol w:w="1220"/>
        <w:gridCol w:w="2216"/>
        <w:gridCol w:w="2263"/>
        <w:gridCol w:w="1616"/>
      </w:tblGrid>
      <w:tr w:rsidR="003D6872" w:rsidRPr="00473288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N </w:t>
            </w:r>
            <w:r w:rsidRPr="0047328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F97E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1028AF" w:rsidRPr="00473288">
              <w:rPr>
                <w:sz w:val="20"/>
                <w:szCs w:val="20"/>
              </w:rPr>
              <w:t>ный</w:t>
            </w:r>
            <w:r w:rsidR="001028AF" w:rsidRPr="00473288">
              <w:rPr>
                <w:sz w:val="20"/>
                <w:szCs w:val="20"/>
              </w:rPr>
              <w:br/>
              <w:t>исполнитель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Результаты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Проблемы, возникшие в ходе реализации  мероприятия &lt;*&gt;</w:t>
            </w:r>
          </w:p>
        </w:tc>
      </w:tr>
      <w:tr w:rsidR="00E620EF" w:rsidRPr="00473288">
        <w:trPr>
          <w:trHeight w:val="32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начала    </w:t>
            </w:r>
            <w:r w:rsidRPr="00473288">
              <w:rPr>
                <w:sz w:val="18"/>
                <w:szCs w:val="18"/>
              </w:rPr>
              <w:br/>
              <w:t>реализа-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>ции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окончания </w:t>
            </w:r>
            <w:r w:rsidRPr="00473288">
              <w:rPr>
                <w:sz w:val="18"/>
                <w:szCs w:val="18"/>
              </w:rPr>
              <w:br/>
              <w:t>реализа-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>ции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начала    </w:t>
            </w:r>
            <w:r w:rsidRPr="00473288">
              <w:rPr>
                <w:sz w:val="18"/>
                <w:szCs w:val="18"/>
              </w:rPr>
              <w:br/>
              <w:t>реализа-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18"/>
                <w:szCs w:val="18"/>
              </w:rPr>
              <w:t>ции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окончания </w:t>
            </w:r>
            <w:r w:rsidRPr="00473288">
              <w:rPr>
                <w:sz w:val="18"/>
                <w:szCs w:val="18"/>
              </w:rPr>
              <w:br/>
              <w:t>реализа-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>ции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10</w:t>
            </w: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769" w:rsidRDefault="001028AF" w:rsidP="00B07769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Предоставление на конкурсной основе грантов в форме субсидий субъектам малого предпринимательства на создание собственного дела</w:t>
            </w:r>
          </w:p>
          <w:p w:rsidR="003D6872" w:rsidRPr="00473288" w:rsidRDefault="00B07769" w:rsidP="0084339E">
            <w:pPr>
              <w:pStyle w:val="ConsPlusCell"/>
              <w:snapToGrid w:val="0"/>
              <w:ind w:left="57"/>
              <w:jc w:val="both"/>
            </w:pPr>
            <w:r>
              <w:rPr>
                <w:sz w:val="20"/>
                <w:szCs w:val="20"/>
              </w:rPr>
              <w:t xml:space="preserve">в </w:t>
            </w:r>
            <w:r w:rsidR="0084339E">
              <w:rPr>
                <w:sz w:val="20"/>
                <w:szCs w:val="20"/>
              </w:rPr>
              <w:t>соответствии с По</w:t>
            </w:r>
            <w:r>
              <w:rPr>
                <w:sz w:val="20"/>
                <w:szCs w:val="20"/>
              </w:rPr>
              <w:t>ложением</w:t>
            </w:r>
            <w:r w:rsidR="001028AF" w:rsidRPr="00473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955FAF" w:rsidP="00CF124D">
            <w:pPr>
              <w:pStyle w:val="ConsPlusCell"/>
              <w:jc w:val="center"/>
              <w:rPr>
                <w:sz w:val="18"/>
                <w:szCs w:val="18"/>
              </w:rPr>
            </w:pPr>
            <w:r w:rsidRPr="00CF124D">
              <w:rPr>
                <w:color w:val="auto"/>
                <w:sz w:val="18"/>
                <w:szCs w:val="18"/>
              </w:rPr>
              <w:t>01.07.</w:t>
            </w:r>
            <w:r w:rsidR="001028AF" w:rsidRPr="00CF124D">
              <w:rPr>
                <w:color w:val="auto"/>
                <w:sz w:val="18"/>
                <w:szCs w:val="18"/>
              </w:rPr>
              <w:t>20</w:t>
            </w:r>
            <w:r w:rsidR="00B07769" w:rsidRPr="00CF124D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955FAF" w:rsidP="00CF124D">
            <w:pPr>
              <w:pStyle w:val="ConsPlusCell"/>
              <w:jc w:val="center"/>
              <w:rPr>
                <w:sz w:val="18"/>
                <w:szCs w:val="18"/>
              </w:rPr>
            </w:pPr>
            <w:r w:rsidRPr="00CF124D">
              <w:rPr>
                <w:color w:val="auto"/>
                <w:sz w:val="18"/>
                <w:szCs w:val="18"/>
              </w:rPr>
              <w:t>01.10.</w:t>
            </w:r>
            <w:r w:rsidR="001028AF" w:rsidRPr="00CF124D">
              <w:rPr>
                <w:color w:val="auto"/>
                <w:sz w:val="18"/>
                <w:szCs w:val="18"/>
              </w:rPr>
              <w:t xml:space="preserve"> 201</w:t>
            </w:r>
            <w:r w:rsidR="00F97EF9" w:rsidRPr="00CF124D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955FAF" w:rsidP="00CF124D">
            <w:pPr>
              <w:pStyle w:val="ConsPlusCell"/>
              <w:jc w:val="center"/>
              <w:rPr>
                <w:sz w:val="18"/>
                <w:szCs w:val="18"/>
              </w:rPr>
            </w:pPr>
            <w:r w:rsidRPr="00CF124D">
              <w:rPr>
                <w:color w:val="auto"/>
                <w:sz w:val="18"/>
                <w:szCs w:val="18"/>
              </w:rPr>
              <w:t>01.07.2019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955FAF" w:rsidP="00CF124D">
            <w:pPr>
              <w:pStyle w:val="ConsPlusCell"/>
              <w:jc w:val="center"/>
              <w:rPr>
                <w:sz w:val="18"/>
                <w:szCs w:val="18"/>
              </w:rPr>
            </w:pPr>
            <w:r w:rsidRPr="00CF124D">
              <w:rPr>
                <w:sz w:val="18"/>
                <w:szCs w:val="18"/>
              </w:rPr>
              <w:t>01.11.2019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Предоставление 2 субъектам МСП на конкурсной основе гранта в форме субсидии на создание  собственного дела в  размере 100 тыс.руб.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spacing w:before="40" w:after="200"/>
              <w:ind w:left="57"/>
              <w:jc w:val="both"/>
            </w:pPr>
            <w:r w:rsidRPr="00473288">
              <w:rPr>
                <w:sz w:val="20"/>
                <w:szCs w:val="20"/>
              </w:rPr>
              <w:t>1 субъекту МСП на конкурсной основе предоставлен грант в форме субсидии на создание собственного дела в  размере 100 тыс.руб.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F97EF9">
            <w:pPr>
              <w:pStyle w:val="ConsPlusCell"/>
            </w:pPr>
            <w:r w:rsidRPr="00473288">
              <w:rPr>
                <w:sz w:val="20"/>
                <w:szCs w:val="20"/>
              </w:rPr>
              <w:t>Подан</w:t>
            </w:r>
            <w:r w:rsidR="00F97EF9">
              <w:rPr>
                <w:sz w:val="20"/>
                <w:szCs w:val="20"/>
              </w:rPr>
              <w:t>а одна  заявка</w:t>
            </w: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22A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b/>
                <w:bCs/>
              </w:rPr>
            </w:pPr>
            <w:r w:rsidRPr="00473288">
              <w:rPr>
                <w:b/>
                <w:bCs/>
                <w:sz w:val="20"/>
                <w:szCs w:val="20"/>
              </w:rPr>
              <w:t xml:space="preserve">Основное мероприятие 1.4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Оказание субъектам малого и среднего предпринимательства  имущественной поддержки  в виде передачи в аренду муниципального имущества района</w:t>
            </w:r>
            <w:r w:rsidR="0084339E">
              <w:rPr>
                <w:sz w:val="20"/>
                <w:szCs w:val="20"/>
              </w:rPr>
              <w:t xml:space="preserve"> в соответствии с Положением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620EF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01.01.201</w:t>
            </w:r>
            <w:r w:rsidR="00E620EF">
              <w:rPr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620EF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31.12.201</w:t>
            </w:r>
            <w:r w:rsidR="00E620EF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620EF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01.01.201</w:t>
            </w:r>
            <w:r w:rsidR="00E620EF">
              <w:rPr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620EF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31.12.201</w:t>
            </w:r>
            <w:r w:rsidR="00E620EF">
              <w:rPr>
                <w:sz w:val="18"/>
                <w:szCs w:val="18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22AD0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Предоставить имущественную поддержку </w:t>
            </w:r>
            <w:r w:rsidR="00E22AD0">
              <w:rPr>
                <w:sz w:val="20"/>
                <w:szCs w:val="20"/>
              </w:rPr>
              <w:t>1</w:t>
            </w:r>
            <w:r w:rsidRPr="00473288">
              <w:rPr>
                <w:sz w:val="20"/>
                <w:szCs w:val="20"/>
              </w:rPr>
              <w:t xml:space="preserve">  субъект</w:t>
            </w:r>
            <w:r w:rsidR="00E22AD0">
              <w:rPr>
                <w:sz w:val="20"/>
                <w:szCs w:val="20"/>
              </w:rPr>
              <w:t>у</w:t>
            </w:r>
            <w:r w:rsidRPr="00473288">
              <w:rPr>
                <w:sz w:val="20"/>
                <w:szCs w:val="20"/>
              </w:rPr>
              <w:t xml:space="preserve"> МСП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22AD0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Предоставлена имущественная поддержка 1 субъекту МСП 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22A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b/>
                <w:bCs/>
              </w:rPr>
            </w:pPr>
            <w:r w:rsidRPr="00473288">
              <w:rPr>
                <w:b/>
                <w:bCs/>
                <w:sz w:val="20"/>
                <w:szCs w:val="20"/>
              </w:rPr>
              <w:t xml:space="preserve">Основное мероприятие 1.7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jc w:val="both"/>
            </w:pPr>
            <w:r w:rsidRPr="00473288">
              <w:rPr>
                <w:sz w:val="20"/>
                <w:szCs w:val="20"/>
              </w:rPr>
              <w:t>Организация и проведение районных конкурсов для малого и среднего  предпринимательства, в том числе конкурсов профессионального мастерства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620E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>0</w:t>
            </w:r>
            <w:r w:rsidR="00E620EF">
              <w:rPr>
                <w:sz w:val="18"/>
                <w:szCs w:val="18"/>
              </w:rPr>
              <w:t>1</w:t>
            </w:r>
            <w:r w:rsidRPr="00473288">
              <w:rPr>
                <w:sz w:val="18"/>
                <w:szCs w:val="18"/>
              </w:rPr>
              <w:t>.</w:t>
            </w:r>
            <w:r w:rsidR="00E620EF">
              <w:rPr>
                <w:sz w:val="18"/>
                <w:szCs w:val="18"/>
              </w:rPr>
              <w:t>11</w:t>
            </w:r>
            <w:r w:rsidRPr="00473288">
              <w:rPr>
                <w:sz w:val="18"/>
                <w:szCs w:val="18"/>
              </w:rPr>
              <w:t>.201</w:t>
            </w:r>
            <w:r w:rsidR="00E620EF">
              <w:rPr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620EF" w:rsidP="00E620E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028AF" w:rsidRPr="004732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1028AF" w:rsidRPr="0047328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921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921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для МСП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E620EF" w:rsidRDefault="00E92157" w:rsidP="00E9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районном конкурсе участвовало 5 субъектов МСП. Итоги подведены  20.12.2019, награждение победителей состоялось 24.12.2019.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620EF" w:rsidRPr="004732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22A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b/>
                <w:bCs/>
              </w:rPr>
            </w:pPr>
            <w:r w:rsidRPr="00473288">
              <w:rPr>
                <w:b/>
                <w:bCs/>
                <w:sz w:val="20"/>
                <w:szCs w:val="20"/>
              </w:rPr>
              <w:t xml:space="preserve">Основное мероприятие 1.9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</w:tr>
      <w:tr w:rsidR="00E620EF" w:rsidRPr="00473288">
        <w:trPr>
          <w:trHeight w:val="3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keepLines/>
              <w:snapToGrid w:val="0"/>
              <w:jc w:val="both"/>
              <w:rPr>
                <w:sz w:val="20"/>
                <w:szCs w:val="20"/>
              </w:rPr>
            </w:pPr>
            <w:bookmarkStart w:id="3" w:name="__DdeLink__20922_1336072154"/>
            <w:r w:rsidRPr="00473288">
              <w:rPr>
                <w:sz w:val="20"/>
                <w:szCs w:val="20"/>
              </w:rPr>
              <w:t>Проведение семинаров, конференций, "круглых столов" и других мероприятий по вопросам развития предпринимательства с участием представителей предпринимательского сообщества, представителей органов исполнительной власти области и территориальных органов федеральных органов исполнительной власти, органов местного самоуправления района,</w:t>
            </w:r>
            <w:r w:rsidRPr="00473288">
              <w:rPr>
                <w:color w:val="FF0066"/>
                <w:sz w:val="20"/>
                <w:szCs w:val="20"/>
              </w:rPr>
              <w:t xml:space="preserve">  </w:t>
            </w:r>
            <w:r w:rsidRPr="00473288">
              <w:rPr>
                <w:sz w:val="20"/>
                <w:szCs w:val="20"/>
              </w:rPr>
              <w:t>представителей организаций,  образующих инфраструктуру поддержки малого и среднего предпринимательства</w:t>
            </w:r>
            <w:bookmarkEnd w:id="3"/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01.01.201</w:t>
            </w:r>
            <w:r w:rsidR="007E01C1">
              <w:rPr>
                <w:sz w:val="18"/>
                <w:szCs w:val="18"/>
              </w:rPr>
              <w:t>9</w:t>
            </w:r>
          </w:p>
          <w:p w:rsidR="003D6872" w:rsidRPr="00473288" w:rsidRDefault="003D68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7E01C1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31.12.201</w:t>
            </w:r>
            <w:r w:rsidR="007E01C1">
              <w:rPr>
                <w:sz w:val="18"/>
                <w:szCs w:val="18"/>
              </w:rPr>
              <w:t>9</w:t>
            </w:r>
            <w:r w:rsidRPr="0047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7E01C1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01.01.201</w:t>
            </w:r>
            <w:r w:rsidR="007E01C1">
              <w:rPr>
                <w:sz w:val="18"/>
                <w:szCs w:val="18"/>
              </w:rPr>
              <w:t>9</w:t>
            </w:r>
            <w:r w:rsidRPr="0047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7E01C1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31.12.201</w:t>
            </w:r>
            <w:r w:rsidR="007E01C1">
              <w:rPr>
                <w:sz w:val="18"/>
                <w:szCs w:val="18"/>
              </w:rPr>
              <w:t>9</w:t>
            </w:r>
            <w:r w:rsidRPr="0047328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Проведение не менее 2 семинаров для субъектов МСП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9A2ED6">
            <w:pPr>
              <w:pStyle w:val="ConsPlusCell"/>
            </w:pPr>
            <w:r w:rsidRPr="00473288">
              <w:rPr>
                <w:color w:val="000000"/>
                <w:sz w:val="20"/>
                <w:szCs w:val="20"/>
              </w:rPr>
              <w:t xml:space="preserve">Организовано и проведено </w:t>
            </w:r>
            <w:r w:rsidR="009A2ED6">
              <w:rPr>
                <w:color w:val="000000"/>
                <w:sz w:val="20"/>
                <w:szCs w:val="20"/>
              </w:rPr>
              <w:t>7</w:t>
            </w:r>
            <w:r w:rsidRPr="00473288">
              <w:rPr>
                <w:color w:val="000000"/>
                <w:sz w:val="20"/>
                <w:szCs w:val="20"/>
              </w:rPr>
              <w:t xml:space="preserve"> обучающих семинар</w:t>
            </w:r>
            <w:r w:rsidR="009A2ED6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</w:tr>
    </w:tbl>
    <w:p w:rsidR="003D6872" w:rsidRPr="00473288" w:rsidRDefault="003D6872">
      <w:pPr>
        <w:rPr>
          <w:rFonts w:ascii="Times New Roman" w:hAnsi="Times New Roman" w:cs="Times New Roman"/>
        </w:rPr>
        <w:sectPr w:rsidR="003D6872" w:rsidRPr="00473288">
          <w:headerReference w:type="default" r:id="rId12"/>
          <w:footerReference w:type="default" r:id="rId13"/>
          <w:pgSz w:w="16838" w:h="11906" w:orient="landscape"/>
          <w:pgMar w:top="777" w:right="1134" w:bottom="1134" w:left="1134" w:header="720" w:footer="397" w:gutter="0"/>
          <w:cols w:space="720"/>
          <w:formProt w:val="0"/>
          <w:docGrid w:linePitch="240"/>
        </w:sectPr>
      </w:pPr>
    </w:p>
    <w:p w:rsidR="003D6872" w:rsidRPr="00473288" w:rsidRDefault="001028AF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lastRenderedPageBreak/>
        <w:t>Таблица 3</w:t>
      </w:r>
    </w:p>
    <w:p w:rsidR="003D6872" w:rsidRPr="00473288" w:rsidRDefault="003D6872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6"/>
          <w:szCs w:val="6"/>
        </w:rPr>
      </w:pP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4" w:name="Par854"/>
      <w:bookmarkEnd w:id="4"/>
      <w:r w:rsidRPr="00473288">
        <w:rPr>
          <w:rFonts w:ascii="Times New Roman" w:hAnsi="Times New Roman" w:cs="Times New Roman"/>
        </w:rPr>
        <w:t>Отчет об использовании средств бюджета района</w:t>
      </w:r>
      <w:r w:rsidRPr="00473288">
        <w:rPr>
          <w:rFonts w:ascii="Times New Roman" w:hAnsi="Times New Roman" w:cs="Times New Roman"/>
          <w:sz w:val="20"/>
          <w:szCs w:val="20"/>
        </w:rPr>
        <w:t xml:space="preserve"> </w:t>
      </w:r>
      <w:r w:rsidRPr="00473288">
        <w:rPr>
          <w:rFonts w:ascii="Times New Roman" w:hAnsi="Times New Roman" w:cs="Times New Roman"/>
        </w:rPr>
        <w:t xml:space="preserve">с учетом межбюджетных трансфертов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на реализацию муниципальной программы «Поддержка малого и среднего  предпринимательства  в Грязовецком муниципальном районе на 2018-2020 годы»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за 201</w:t>
      </w:r>
      <w:r w:rsidR="004B59D9">
        <w:rPr>
          <w:rFonts w:ascii="Times New Roman" w:hAnsi="Times New Roman" w:cs="Times New Roman"/>
        </w:rPr>
        <w:t>9</w:t>
      </w:r>
      <w:r w:rsidRPr="00473288">
        <w:rPr>
          <w:rFonts w:ascii="Times New Roman" w:hAnsi="Times New Roman" w:cs="Times New Roman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930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692"/>
        <w:gridCol w:w="2127"/>
        <w:gridCol w:w="4253"/>
        <w:gridCol w:w="1872"/>
        <w:gridCol w:w="1814"/>
        <w:gridCol w:w="1755"/>
      </w:tblGrid>
      <w:tr w:rsidR="003D6872" w:rsidRPr="00473288">
        <w:trPr>
          <w:tblHeader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Ответственный  исполнитель,             </w:t>
            </w:r>
            <w:r w:rsidRPr="00473288">
              <w:rPr>
                <w:sz w:val="20"/>
                <w:szCs w:val="20"/>
              </w:rPr>
              <w:br/>
              <w:t xml:space="preserve">соисполнители, участники       </w:t>
            </w:r>
            <w:r w:rsidRPr="00473288">
              <w:rPr>
                <w:sz w:val="20"/>
                <w:szCs w:val="20"/>
              </w:rPr>
              <w:br/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rFonts w:eastAsia="Bookman Old Style"/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Источник</w:t>
            </w:r>
            <w:r w:rsidRPr="00473288">
              <w:rPr>
                <w:rFonts w:eastAsia="Bookman Old Style"/>
                <w:sz w:val="20"/>
                <w:szCs w:val="20"/>
              </w:rPr>
              <w:t xml:space="preserve"> 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финансо</w:t>
            </w:r>
            <w:r w:rsidRPr="00473288">
              <w:rPr>
                <w:sz w:val="20"/>
                <w:szCs w:val="20"/>
              </w:rPr>
              <w:softHyphen/>
              <w:t>вого</w:t>
            </w:r>
            <w:r w:rsidRPr="00473288">
              <w:rPr>
                <w:rFonts w:eastAsia="Bookman Old Style"/>
                <w:sz w:val="20"/>
                <w:szCs w:val="20"/>
              </w:rPr>
              <w:t xml:space="preserve"> </w:t>
            </w:r>
            <w:r w:rsidRPr="00473288">
              <w:rPr>
                <w:sz w:val="20"/>
                <w:szCs w:val="20"/>
              </w:rPr>
              <w:t>обеспечения</w:t>
            </w:r>
          </w:p>
        </w:tc>
        <w:tc>
          <w:tcPr>
            <w:tcW w:w="5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Расходы (тыс. руб.), годы</w:t>
            </w:r>
          </w:p>
        </w:tc>
      </w:tr>
      <w:tr w:rsidR="003D6872" w:rsidRPr="00473288">
        <w:trPr>
          <w:tblHeader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84339E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сводная бюджетная роспись, план на 1 января 201</w:t>
            </w:r>
            <w:r w:rsidR="0084339E">
              <w:rPr>
                <w:sz w:val="20"/>
                <w:szCs w:val="20"/>
              </w:rPr>
              <w:t>9</w:t>
            </w:r>
            <w:r w:rsidRPr="00473288">
              <w:rPr>
                <w:sz w:val="20"/>
                <w:szCs w:val="20"/>
              </w:rPr>
              <w:t xml:space="preserve"> ода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84339E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сводная бюджетная роспись на 31 декабря 201</w:t>
            </w:r>
            <w:r w:rsidR="0084339E">
              <w:rPr>
                <w:sz w:val="20"/>
                <w:szCs w:val="20"/>
              </w:rPr>
              <w:t>9</w:t>
            </w:r>
            <w:r w:rsidRPr="0047328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кассовое  </w:t>
            </w:r>
            <w:r w:rsidRPr="00473288">
              <w:rPr>
                <w:sz w:val="20"/>
                <w:szCs w:val="20"/>
              </w:rPr>
              <w:br/>
              <w:t>исполнение</w:t>
            </w:r>
          </w:p>
        </w:tc>
      </w:tr>
      <w:tr w:rsidR="003D6872" w:rsidRPr="00473288">
        <w:trPr>
          <w:tblHeader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7</w:t>
            </w:r>
          </w:p>
        </w:tc>
      </w:tr>
      <w:tr w:rsidR="003D6872" w:rsidRPr="00473288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Муниципаль-ная программа      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84339E" w:rsidRDefault="003D139D" w:rsidP="003D139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4339E" w:rsidRPr="0084339E">
              <w:rPr>
                <w:sz w:val="20"/>
                <w:szCs w:val="20"/>
              </w:rPr>
              <w:t>Поддержка малого и среднего  предпринимательства  в Грязовецком муниципальном районе на 2018-2020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39E" w:rsidRPr="00473288" w:rsidRDefault="0084339E" w:rsidP="008433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3D6872" w:rsidRPr="00473288" w:rsidRDefault="0084339E" w:rsidP="0084339E">
            <w:pPr>
              <w:pStyle w:val="ConsPlusCell"/>
            </w:pPr>
            <w:r w:rsidRPr="00473288">
              <w:rPr>
                <w:sz w:val="20"/>
                <w:szCs w:val="20"/>
              </w:rPr>
              <w:t>района админи</w:t>
            </w:r>
            <w:r w:rsidRPr="00473288"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205,0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4B59D9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4B59D9">
              <w:rPr>
                <w:sz w:val="20"/>
                <w:szCs w:val="20"/>
              </w:rPr>
              <w:t>1</w:t>
            </w:r>
            <w:r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4B59D9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4B59D9">
              <w:rPr>
                <w:sz w:val="20"/>
                <w:szCs w:val="20"/>
              </w:rPr>
              <w:t>1</w:t>
            </w:r>
            <w:r w:rsidRPr="00473288">
              <w:rPr>
                <w:sz w:val="20"/>
                <w:szCs w:val="20"/>
              </w:rPr>
              <w:t>5,0</w:t>
            </w:r>
          </w:p>
        </w:tc>
      </w:tr>
      <w:tr w:rsidR="003D6872" w:rsidRPr="00473288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205,0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4B59D9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4B59D9">
              <w:rPr>
                <w:sz w:val="20"/>
                <w:szCs w:val="20"/>
              </w:rPr>
              <w:t>1</w:t>
            </w:r>
            <w:r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4B59D9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4B59D9">
              <w:rPr>
                <w:sz w:val="20"/>
                <w:szCs w:val="20"/>
              </w:rPr>
              <w:t>1</w:t>
            </w:r>
            <w:r w:rsidRPr="00473288">
              <w:rPr>
                <w:sz w:val="20"/>
                <w:szCs w:val="20"/>
              </w:rPr>
              <w:t>5,0</w:t>
            </w:r>
          </w:p>
        </w:tc>
      </w:tr>
      <w:tr w:rsidR="003D6872" w:rsidRPr="00473288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Основное       </w:t>
            </w:r>
            <w:r w:rsidRPr="00473288">
              <w:rPr>
                <w:sz w:val="20"/>
                <w:szCs w:val="20"/>
              </w:rPr>
              <w:br/>
              <w:t>мероприятие программы 1.1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spacing w:before="40" w:after="200"/>
              <w:ind w:left="57"/>
              <w:jc w:val="both"/>
            </w:pPr>
            <w:r w:rsidRPr="00473288">
              <w:rPr>
                <w:sz w:val="20"/>
                <w:szCs w:val="20"/>
              </w:rPr>
              <w:t>Предоставление на конкурсной основе грантов в форме субсидий субъектам малого предпринимательства на создание собственного дела</w:t>
            </w:r>
            <w:r w:rsidR="0084339E">
              <w:rPr>
                <w:sz w:val="20"/>
                <w:szCs w:val="20"/>
              </w:rPr>
              <w:t xml:space="preserve"> в соответствии с Положением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района админи</w:t>
            </w:r>
            <w:r w:rsidRPr="00473288"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100,0</w:t>
            </w:r>
          </w:p>
        </w:tc>
      </w:tr>
      <w:tr w:rsidR="003D6872" w:rsidRPr="00473288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100,0</w:t>
            </w:r>
          </w:p>
        </w:tc>
      </w:tr>
      <w:tr w:rsidR="003D6872" w:rsidRPr="00473288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Основное мероприятие 1.7 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jc w:val="both"/>
            </w:pPr>
            <w:r w:rsidRPr="00473288">
              <w:rPr>
                <w:sz w:val="20"/>
                <w:szCs w:val="20"/>
              </w:rPr>
              <w:t>Организация и проведение районных конкурсов для малого и среднего  предпринимательства, в том числе конкурсов профессионального мастерства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</w:pPr>
            <w:r w:rsidRPr="00473288"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района админи</w:t>
            </w:r>
            <w:r w:rsidRPr="00473288"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4B59D9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  <w:r w:rsidR="001028AF"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4B59D9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  <w:r w:rsidR="001028AF" w:rsidRPr="00473288">
              <w:rPr>
                <w:sz w:val="20"/>
                <w:szCs w:val="20"/>
              </w:rPr>
              <w:t>5,0</w:t>
            </w:r>
          </w:p>
        </w:tc>
      </w:tr>
      <w:tr w:rsidR="003D6872" w:rsidRPr="00473288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snapToGrid w:val="0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4B59D9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  <w:r w:rsidR="001028AF"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4B59D9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  <w:r w:rsidR="001028AF" w:rsidRPr="00473288">
              <w:rPr>
                <w:sz w:val="20"/>
                <w:szCs w:val="20"/>
              </w:rPr>
              <w:t>5,0</w:t>
            </w:r>
          </w:p>
        </w:tc>
      </w:tr>
    </w:tbl>
    <w:p w:rsidR="003D6872" w:rsidRPr="00473288" w:rsidRDefault="003D68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D6872" w:rsidRPr="00473288" w:rsidRDefault="003D68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913"/>
      <w:bookmarkStart w:id="6" w:name="Par1801"/>
      <w:bookmarkEnd w:id="5"/>
      <w:bookmarkEnd w:id="6"/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1028A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Таблица 4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7" w:name="Par9132"/>
      <w:bookmarkEnd w:id="7"/>
      <w:r w:rsidRPr="0047328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 xml:space="preserve">о расходах федерального и областного бюджетов, бюджетов муниципальных образований района,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>физических и юридических лиц  на реализацию целей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муниципальной программы «Поддержка малого и среднего  предпринимательства  в Грязовецком муниципальном районе на 2018-2020 годы»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за 201</w:t>
      </w:r>
      <w:r w:rsidR="00E16FC5">
        <w:rPr>
          <w:rFonts w:ascii="Times New Roman" w:hAnsi="Times New Roman" w:cs="Times New Roman"/>
        </w:rPr>
        <w:t>9</w:t>
      </w:r>
      <w:r w:rsidRPr="00473288">
        <w:rPr>
          <w:rFonts w:ascii="Times New Roman" w:hAnsi="Times New Roman" w:cs="Times New Roman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444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5" w:type="dxa"/>
        </w:tblCellMar>
        <w:tblLook w:val="0000" w:firstRow="0" w:lastRow="0" w:firstColumn="0" w:lastColumn="0" w:noHBand="0" w:noVBand="0"/>
      </w:tblPr>
      <w:tblGrid>
        <w:gridCol w:w="2984"/>
        <w:gridCol w:w="3250"/>
        <w:gridCol w:w="5138"/>
        <w:gridCol w:w="1445"/>
        <w:gridCol w:w="1628"/>
      </w:tblGrid>
      <w:tr w:rsidR="003D6872" w:rsidRPr="00473288">
        <w:trPr>
          <w:trHeight w:val="1142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Наименование муниципальной программы,     </w:t>
            </w:r>
            <w:r w:rsidRPr="00473288">
              <w:rPr>
                <w:sz w:val="20"/>
                <w:szCs w:val="20"/>
              </w:rPr>
              <w:br/>
              <w:t xml:space="preserve">подпрограммы муниципальной программы,     </w:t>
            </w:r>
            <w:r w:rsidRPr="00473288">
              <w:rPr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Источники финансового      </w:t>
            </w:r>
            <w:r w:rsidRPr="00473288"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Оценка  </w:t>
            </w:r>
            <w:r w:rsidRPr="00473288">
              <w:rPr>
                <w:sz w:val="20"/>
                <w:szCs w:val="20"/>
              </w:rPr>
              <w:br/>
              <w:t>расходов (тыс. руб.)</w:t>
            </w:r>
            <w:r w:rsidRPr="00473288">
              <w:rPr>
                <w:sz w:val="20"/>
                <w:szCs w:val="20"/>
              </w:rPr>
              <w:br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Фактические</w:t>
            </w:r>
            <w:r w:rsidRPr="00473288">
              <w:rPr>
                <w:sz w:val="20"/>
                <w:szCs w:val="20"/>
              </w:rPr>
              <w:br/>
              <w:t xml:space="preserve">расходы </w:t>
            </w:r>
          </w:p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(тыс. руб.)</w:t>
            </w:r>
          </w:p>
        </w:tc>
      </w:tr>
      <w:tr w:rsidR="003D6872" w:rsidRPr="00473288">
        <w:trPr>
          <w:trHeight w:val="223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5</w:t>
            </w:r>
          </w:p>
        </w:tc>
      </w:tr>
      <w:tr w:rsidR="003D6872" w:rsidRPr="00473288">
        <w:trPr>
          <w:trHeight w:val="25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Муниципальная</w:t>
            </w:r>
            <w:r w:rsidRPr="00473288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«Поддержка малого и среднего  предпринимательства  в Грязовецком муниципальном районе на 2018-2020 годы»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</w:tbl>
    <w:p w:rsidR="003D6872" w:rsidRPr="00473288" w:rsidRDefault="003D687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sectPr w:rsidR="003D6872" w:rsidRPr="00473288">
      <w:headerReference w:type="default" r:id="rId14"/>
      <w:footerReference w:type="default" r:id="rId15"/>
      <w:pgSz w:w="16838" w:h="11906" w:orient="landscape"/>
      <w:pgMar w:top="766" w:right="567" w:bottom="851" w:left="42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BF" w:rsidRDefault="00DC26BF">
      <w:pPr>
        <w:spacing w:after="0" w:line="240" w:lineRule="auto"/>
      </w:pPr>
      <w:r>
        <w:separator/>
      </w:r>
    </w:p>
  </w:endnote>
  <w:endnote w:type="continuationSeparator" w:id="0">
    <w:p w:rsidR="00DC26BF" w:rsidRDefault="00D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3D687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1028AF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6872" w:rsidRDefault="001028AF">
                          <w:pPr>
                            <w:pStyle w:val="af2"/>
                            <w:spacing w:after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1D9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4.8pt;margin-top:.05pt;width:6.4pt;height:13.4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" filled="f" stroked="f">
              <v:textbox style="mso-fit-shape-to-text:t" inset="0,0,0,0">
                <w:txbxContent>
                  <w:p w:rsidR="003D6872" w:rsidRDefault="001028AF">
                    <w:pPr>
                      <w:pStyle w:val="af2"/>
                      <w:spacing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1D9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3D6872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3D68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BF" w:rsidRDefault="00DC26BF">
      <w:pPr>
        <w:spacing w:after="0" w:line="240" w:lineRule="auto"/>
      </w:pPr>
      <w:r>
        <w:separator/>
      </w:r>
    </w:p>
  </w:footnote>
  <w:footnote w:type="continuationSeparator" w:id="0">
    <w:p w:rsidR="00DC26BF" w:rsidRDefault="00DC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3D687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3D687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3D6872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72" w:rsidRDefault="003D687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A06"/>
    <w:multiLevelType w:val="multilevel"/>
    <w:tmpl w:val="8B34D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50C3A"/>
    <w:multiLevelType w:val="multilevel"/>
    <w:tmpl w:val="80CC8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872"/>
    <w:rsid w:val="00010354"/>
    <w:rsid w:val="000104A5"/>
    <w:rsid w:val="00030C09"/>
    <w:rsid w:val="00044DBA"/>
    <w:rsid w:val="0008240B"/>
    <w:rsid w:val="000B4AD3"/>
    <w:rsid w:val="000C382A"/>
    <w:rsid w:val="000C6936"/>
    <w:rsid w:val="000E506B"/>
    <w:rsid w:val="001028AF"/>
    <w:rsid w:val="001851CA"/>
    <w:rsid w:val="001B295B"/>
    <w:rsid w:val="001D4500"/>
    <w:rsid w:val="001E7127"/>
    <w:rsid w:val="00215840"/>
    <w:rsid w:val="00217C2B"/>
    <w:rsid w:val="00253569"/>
    <w:rsid w:val="002707E1"/>
    <w:rsid w:val="00271137"/>
    <w:rsid w:val="002A286B"/>
    <w:rsid w:val="002D0A53"/>
    <w:rsid w:val="00320B4A"/>
    <w:rsid w:val="00384D2F"/>
    <w:rsid w:val="003A6C49"/>
    <w:rsid w:val="003D139D"/>
    <w:rsid w:val="003D6872"/>
    <w:rsid w:val="003E29BF"/>
    <w:rsid w:val="003E61B3"/>
    <w:rsid w:val="003F50E1"/>
    <w:rsid w:val="00404370"/>
    <w:rsid w:val="004730D2"/>
    <w:rsid w:val="00473288"/>
    <w:rsid w:val="00487B9A"/>
    <w:rsid w:val="004A4226"/>
    <w:rsid w:val="004B2F8F"/>
    <w:rsid w:val="004B59D9"/>
    <w:rsid w:val="004D54E2"/>
    <w:rsid w:val="004F7504"/>
    <w:rsid w:val="0050446C"/>
    <w:rsid w:val="00591BAE"/>
    <w:rsid w:val="005D0BE3"/>
    <w:rsid w:val="005F669F"/>
    <w:rsid w:val="006B4A37"/>
    <w:rsid w:val="006B51BA"/>
    <w:rsid w:val="006C6268"/>
    <w:rsid w:val="0072077F"/>
    <w:rsid w:val="00741688"/>
    <w:rsid w:val="00746315"/>
    <w:rsid w:val="007703EF"/>
    <w:rsid w:val="0077540B"/>
    <w:rsid w:val="007B293B"/>
    <w:rsid w:val="007B3482"/>
    <w:rsid w:val="007D063D"/>
    <w:rsid w:val="007D62C1"/>
    <w:rsid w:val="007E01C1"/>
    <w:rsid w:val="007F2C5E"/>
    <w:rsid w:val="00832F25"/>
    <w:rsid w:val="0084339E"/>
    <w:rsid w:val="008518BD"/>
    <w:rsid w:val="00852A0E"/>
    <w:rsid w:val="00876B9F"/>
    <w:rsid w:val="00884DB6"/>
    <w:rsid w:val="008A1190"/>
    <w:rsid w:val="008C7D0F"/>
    <w:rsid w:val="00914D50"/>
    <w:rsid w:val="009332F7"/>
    <w:rsid w:val="00955FAF"/>
    <w:rsid w:val="0095619D"/>
    <w:rsid w:val="00956EC7"/>
    <w:rsid w:val="00960359"/>
    <w:rsid w:val="00973CF1"/>
    <w:rsid w:val="009A2ED6"/>
    <w:rsid w:val="009A3F79"/>
    <w:rsid w:val="009B45BD"/>
    <w:rsid w:val="009B51E4"/>
    <w:rsid w:val="009C0D06"/>
    <w:rsid w:val="00A755FB"/>
    <w:rsid w:val="00AB162A"/>
    <w:rsid w:val="00AB1DA5"/>
    <w:rsid w:val="00AB5594"/>
    <w:rsid w:val="00AC78FD"/>
    <w:rsid w:val="00AF1694"/>
    <w:rsid w:val="00B07769"/>
    <w:rsid w:val="00B525C5"/>
    <w:rsid w:val="00B71D9F"/>
    <w:rsid w:val="00B92EF5"/>
    <w:rsid w:val="00BC7D2D"/>
    <w:rsid w:val="00C032D3"/>
    <w:rsid w:val="00C075C7"/>
    <w:rsid w:val="00C579E4"/>
    <w:rsid w:val="00C61F2B"/>
    <w:rsid w:val="00CA2A11"/>
    <w:rsid w:val="00CD6322"/>
    <w:rsid w:val="00CF124D"/>
    <w:rsid w:val="00D22EBF"/>
    <w:rsid w:val="00D26486"/>
    <w:rsid w:val="00D30425"/>
    <w:rsid w:val="00D313B5"/>
    <w:rsid w:val="00D36A14"/>
    <w:rsid w:val="00D60328"/>
    <w:rsid w:val="00D709B9"/>
    <w:rsid w:val="00D7268F"/>
    <w:rsid w:val="00D76ACB"/>
    <w:rsid w:val="00DA3933"/>
    <w:rsid w:val="00DC26BF"/>
    <w:rsid w:val="00DF416E"/>
    <w:rsid w:val="00DF4D11"/>
    <w:rsid w:val="00E0387A"/>
    <w:rsid w:val="00E16FC5"/>
    <w:rsid w:val="00E22AD0"/>
    <w:rsid w:val="00E620EF"/>
    <w:rsid w:val="00E92157"/>
    <w:rsid w:val="00E929EA"/>
    <w:rsid w:val="00E97C87"/>
    <w:rsid w:val="00EB7800"/>
    <w:rsid w:val="00EC18E7"/>
    <w:rsid w:val="00F015D1"/>
    <w:rsid w:val="00F23E1D"/>
    <w:rsid w:val="00F326B3"/>
    <w:rsid w:val="00F563B9"/>
    <w:rsid w:val="00F97EF9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FD2"/>
  <w15:docId w15:val="{647F7A67-54FB-4863-ADDD-1ED24D1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8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BE06F4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EE3EF0"/>
  </w:style>
  <w:style w:type="character" w:customStyle="1" w:styleId="-">
    <w:name w:val="Интернет-ссылка"/>
    <w:basedOn w:val="a0"/>
    <w:rsid w:val="00EC54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BE06F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BE06F4"/>
    <w:rPr>
      <w:color w:val="106BBE"/>
    </w:rPr>
  </w:style>
  <w:style w:type="character" w:customStyle="1" w:styleId="a4">
    <w:name w:val="Цветовое выделение"/>
    <w:uiPriority w:val="99"/>
    <w:qFormat/>
    <w:rsid w:val="00B63EB4"/>
    <w:rPr>
      <w:b/>
      <w:bCs/>
      <w:color w:val="26282F"/>
    </w:rPr>
  </w:style>
  <w:style w:type="character" w:customStyle="1" w:styleId="a5">
    <w:name w:val="Нижний колонтитул Знак"/>
    <w:basedOn w:val="a0"/>
    <w:uiPriority w:val="99"/>
    <w:qFormat/>
    <w:rsid w:val="003A2C1B"/>
    <w:rPr>
      <w:rFonts w:ascii="Calibri" w:eastAsia="Times New Roman" w:hAnsi="Calibri" w:cs="Calibri"/>
      <w:lang w:eastAsia="en-US"/>
    </w:rPr>
  </w:style>
  <w:style w:type="character" w:styleId="a6">
    <w:name w:val="page number"/>
    <w:basedOn w:val="a0"/>
    <w:qFormat/>
    <w:rsid w:val="003A2C1B"/>
  </w:style>
  <w:style w:type="character" w:customStyle="1" w:styleId="a7">
    <w:name w:val="Верхний колонтитул Знак"/>
    <w:basedOn w:val="a0"/>
    <w:uiPriority w:val="99"/>
    <w:semiHidden/>
    <w:qFormat/>
    <w:rsid w:val="00A21A25"/>
  </w:style>
  <w:style w:type="character" w:customStyle="1" w:styleId="a8">
    <w:name w:val="Текст выноски Знак"/>
    <w:basedOn w:val="a0"/>
    <w:uiPriority w:val="99"/>
    <w:semiHidden/>
    <w:qFormat/>
    <w:rsid w:val="008D5B0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720"/>
    </w:pPr>
  </w:style>
  <w:style w:type="paragraph" w:customStyle="1" w:styleId="ConsPlusCell">
    <w:name w:val="ConsPlusCell"/>
    <w:qFormat/>
    <w:rsid w:val="00294B81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qFormat/>
    <w:rsid w:val="00EC5457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">
    <w:name w:val="Normal (Web)"/>
    <w:basedOn w:val="a"/>
    <w:uiPriority w:val="99"/>
    <w:unhideWhenUsed/>
    <w:qFormat/>
    <w:rsid w:val="006E5F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331A48"/>
    <w:pPr>
      <w:suppressLineNumbers/>
      <w:spacing w:after="0" w:line="240" w:lineRule="auto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af1">
    <w:name w:val="Заголовок статьи"/>
    <w:basedOn w:val="a"/>
    <w:uiPriority w:val="99"/>
    <w:qFormat/>
    <w:rsid w:val="00B63EB4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1E2B1C"/>
    <w:rPr>
      <w:rFonts w:ascii="Courier New" w:eastAsia="Times New Roman" w:hAnsi="Courier New" w:cs="Courier New"/>
      <w:color w:val="00000A"/>
      <w:szCs w:val="20"/>
    </w:rPr>
  </w:style>
  <w:style w:type="paragraph" w:styleId="af2">
    <w:name w:val="footer"/>
    <w:basedOn w:val="a"/>
    <w:uiPriority w:val="99"/>
    <w:rsid w:val="003A2C1B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paragraph" w:styleId="af3">
    <w:name w:val="header"/>
    <w:basedOn w:val="a"/>
    <w:uiPriority w:val="99"/>
    <w:semiHidden/>
    <w:unhideWhenUsed/>
    <w:rsid w:val="00A21A25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8D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styleId="af6">
    <w:name w:val="No Spacing"/>
    <w:qFormat/>
    <w:pPr>
      <w:suppressAutoHyphens/>
    </w:pPr>
    <w:rPr>
      <w:rFonts w:ascii="Bookman Old Style" w:eastAsia="Times New Roman" w:hAnsi="Bookman Old Style" w:cs="Bookman Old Style"/>
      <w:color w:val="00000A"/>
      <w:sz w:val="22"/>
      <w:szCs w:val="20"/>
      <w:lang w:eastAsia="zh-CN"/>
    </w:rPr>
  </w:style>
  <w:style w:type="paragraph" w:customStyle="1" w:styleId="af7">
    <w:name w:val="Рабочий"/>
    <w:basedOn w:val="af6"/>
    <w:qFormat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Заголовок таблицы"/>
    <w:basedOn w:val="af0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paragraph" w:customStyle="1" w:styleId="BodyText23">
    <w:name w:val="Body Text 23"/>
    <w:basedOn w:val="a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DF44-ED9E-47EF-AA11-4A8EBDAD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</dc:creator>
  <dc:description/>
  <cp:lastModifiedBy>Л.А. Вандышева</cp:lastModifiedBy>
  <cp:revision>687</cp:revision>
  <cp:lastPrinted>2020-03-12T13:20:00Z</cp:lastPrinted>
  <dcterms:created xsi:type="dcterms:W3CDTF">2016-03-31T07:19:00Z</dcterms:created>
  <dcterms:modified xsi:type="dcterms:W3CDTF">2020-04-20T06:17:00Z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