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BF" w:rsidRDefault="002A01B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A01BF" w:rsidRDefault="002A01BF">
      <w:pPr>
        <w:pStyle w:val="ConsPlusNormal"/>
        <w:jc w:val="both"/>
        <w:outlineLvl w:val="0"/>
      </w:pPr>
    </w:p>
    <w:p w:rsidR="002A01BF" w:rsidRDefault="002A01BF">
      <w:pPr>
        <w:pStyle w:val="ConsPlusTitle"/>
        <w:jc w:val="center"/>
        <w:outlineLvl w:val="0"/>
      </w:pPr>
      <w:r>
        <w:t>ДЕПАРТАМЕНТ СОЦИАЛЬНОЙ ЗАЩИТЫ НАСЕЛЕНИЯ ВОЛОГОДСКОЙ ОБЛАСТИ</w:t>
      </w:r>
    </w:p>
    <w:p w:rsidR="002A01BF" w:rsidRDefault="002A01BF">
      <w:pPr>
        <w:pStyle w:val="ConsPlusTitle"/>
        <w:jc w:val="center"/>
      </w:pPr>
    </w:p>
    <w:p w:rsidR="002A01BF" w:rsidRDefault="002A01BF">
      <w:pPr>
        <w:pStyle w:val="ConsPlusTitle"/>
        <w:jc w:val="center"/>
      </w:pPr>
      <w:r>
        <w:t>ПРИКАЗ</w:t>
      </w:r>
    </w:p>
    <w:p w:rsidR="002A01BF" w:rsidRDefault="002A01BF">
      <w:pPr>
        <w:pStyle w:val="ConsPlusTitle"/>
        <w:jc w:val="center"/>
      </w:pPr>
      <w:r>
        <w:t>от 2 ноября 2016 г. N 1307</w:t>
      </w:r>
    </w:p>
    <w:p w:rsidR="002A01BF" w:rsidRDefault="002A01BF">
      <w:pPr>
        <w:pStyle w:val="ConsPlusTitle"/>
        <w:jc w:val="center"/>
      </w:pPr>
    </w:p>
    <w:p w:rsidR="002A01BF" w:rsidRDefault="002A01BF">
      <w:pPr>
        <w:pStyle w:val="ConsPlusTitle"/>
        <w:jc w:val="center"/>
      </w:pPr>
      <w:r>
        <w:t>ОБ УТВЕРЖДЕНИИ АДМИНИСТРАТИВНОГО РЕГЛАМЕНТА</w:t>
      </w:r>
    </w:p>
    <w:p w:rsidR="002A01BF" w:rsidRDefault="002A01BF">
      <w:pPr>
        <w:pStyle w:val="ConsPlusTitle"/>
        <w:jc w:val="center"/>
      </w:pPr>
      <w:r>
        <w:t>ПРЕДОСТАВЛЕНИЯ ГОСУДАРСТВЕННОЙ УСЛУГИ ПО ПРЕДОСТАВЛЕНИЮ</w:t>
      </w:r>
    </w:p>
    <w:p w:rsidR="002A01BF" w:rsidRDefault="002A01BF">
      <w:pPr>
        <w:pStyle w:val="ConsPlusTitle"/>
        <w:jc w:val="center"/>
      </w:pPr>
      <w:r>
        <w:t>МЕР СОЦИАЛЬНОЙ ПОДДЕРЖКИ ДЕТЯМ-СИРОТАМ, ДЕТЯМ, ОСТАВШИМСЯ</w:t>
      </w:r>
    </w:p>
    <w:p w:rsidR="002A01BF" w:rsidRDefault="002A01BF">
      <w:pPr>
        <w:pStyle w:val="ConsPlusTitle"/>
        <w:jc w:val="center"/>
      </w:pPr>
      <w:r>
        <w:t>БЕЗ ПОПЕЧЕНИЯ РОДИТЕЛЕЙ, ЛИЦАМ ИЗ ЧИСЛА ДЕТЕЙ УКАЗАННЫХ</w:t>
      </w:r>
    </w:p>
    <w:p w:rsidR="002A01BF" w:rsidRDefault="002A01BF">
      <w:pPr>
        <w:pStyle w:val="ConsPlusTitle"/>
        <w:jc w:val="center"/>
      </w:pPr>
      <w:r>
        <w:t>КАТЕГОРИЙ ПО РЕМОНТУ ЖИЛОГО ПОМЕЩЕНИЯ, ПРИНАДЛЕЖАЩЕГО</w:t>
      </w:r>
    </w:p>
    <w:p w:rsidR="002A01BF" w:rsidRDefault="002A01BF">
      <w:pPr>
        <w:pStyle w:val="ConsPlusTitle"/>
        <w:jc w:val="center"/>
      </w:pPr>
      <w:r>
        <w:t>ИМ НА ПРАВЕ СОБСТВЕННОСТИ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>Список изменяющих документов</w:t>
      </w:r>
    </w:p>
    <w:p w:rsidR="002A01BF" w:rsidRDefault="002A01BF">
      <w:pPr>
        <w:pStyle w:val="ConsPlusNormal"/>
        <w:jc w:val="center"/>
      </w:pPr>
      <w:r>
        <w:t>(в ред. приказов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 xml:space="preserve">от 28.12.2016 </w:t>
      </w:r>
      <w:hyperlink r:id="rId6" w:history="1">
        <w:r>
          <w:rPr>
            <w:color w:val="0000FF"/>
          </w:rPr>
          <w:t>N 1753</w:t>
        </w:r>
      </w:hyperlink>
      <w:r>
        <w:t xml:space="preserve">, от 14.04.2017 </w:t>
      </w:r>
      <w:hyperlink r:id="rId7" w:history="1">
        <w:r>
          <w:rPr>
            <w:color w:val="0000FF"/>
          </w:rPr>
          <w:t>N 538</w:t>
        </w:r>
      </w:hyperlink>
      <w:r>
        <w:t>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Приказываю: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 Утвердить: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 (приложение 1);</w:t>
      </w:r>
    </w:p>
    <w:p w:rsidR="002A01BF" w:rsidRDefault="002A01BF">
      <w:pPr>
        <w:pStyle w:val="ConsPlusNormal"/>
        <w:spacing w:before="220"/>
        <w:ind w:firstLine="540"/>
        <w:jc w:val="both"/>
      </w:pPr>
      <w:hyperlink w:anchor="P1021" w:history="1">
        <w:r>
          <w:rPr>
            <w:color w:val="0000FF"/>
          </w:rPr>
          <w:t>перечень</w:t>
        </w:r>
      </w:hyperlink>
      <w:r>
        <w:t xml:space="preserve"> должностных лиц, ответственных за предоставление государственной услуги по предоставлению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 (приложение 2).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Отделу организации опеки и попечительства, семейного жизнеустройства управления по социальным вопросам, опеке и попечительству (Кудринская И.В.) обеспечить размещение настоящего приказа на официальном </w:t>
      </w:r>
      <w:hyperlink r:id="rId8" w:history="1">
        <w:r>
          <w:rPr>
            <w:color w:val="0000FF"/>
          </w:rPr>
          <w:t>портале</w:t>
        </w:r>
      </w:hyperlink>
      <w:r>
        <w:t xml:space="preserve"> Правительства Вологодской области и официальном сайте Департамента социальной защиты населения области.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начальника управления по социальным вопросам, опеке и попечительству Манюкову Г.В.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4. Настоящий приказ вступает в силу через 10 дней после дня его официального опубликования, за исключением </w:t>
      </w:r>
      <w:hyperlink w:anchor="P22" w:history="1">
        <w:r>
          <w:rPr>
            <w:color w:val="0000FF"/>
          </w:rPr>
          <w:t>пункта 2</w:t>
        </w:r>
      </w:hyperlink>
      <w:r>
        <w:t>, который вступает в силу со дня подписания приказа.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</w:pPr>
      <w:r>
        <w:t>Начальник департамента</w:t>
      </w:r>
    </w:p>
    <w:p w:rsidR="002A01BF" w:rsidRDefault="002A01BF">
      <w:pPr>
        <w:pStyle w:val="ConsPlusNormal"/>
        <w:jc w:val="right"/>
      </w:pPr>
      <w:r>
        <w:t>Л.В.КАМАНИНА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0"/>
      </w:pPr>
      <w:r>
        <w:t>Утвержден</w:t>
      </w:r>
    </w:p>
    <w:p w:rsidR="002A01BF" w:rsidRDefault="002A01BF">
      <w:pPr>
        <w:pStyle w:val="ConsPlusNormal"/>
        <w:jc w:val="right"/>
      </w:pPr>
      <w:r>
        <w:t>Приказом</w:t>
      </w:r>
    </w:p>
    <w:p w:rsidR="002A01BF" w:rsidRDefault="002A01BF">
      <w:pPr>
        <w:pStyle w:val="ConsPlusNormal"/>
        <w:jc w:val="right"/>
      </w:pPr>
      <w:r>
        <w:t>Департамента социальной защиты</w:t>
      </w:r>
    </w:p>
    <w:p w:rsidR="002A01BF" w:rsidRDefault="002A01BF">
      <w:pPr>
        <w:pStyle w:val="ConsPlusNormal"/>
        <w:jc w:val="right"/>
      </w:pPr>
      <w:r>
        <w:lastRenderedPageBreak/>
        <w:t>населения Вологодской области</w:t>
      </w:r>
    </w:p>
    <w:p w:rsidR="002A01BF" w:rsidRDefault="002A01BF">
      <w:pPr>
        <w:pStyle w:val="ConsPlusNormal"/>
        <w:jc w:val="right"/>
      </w:pPr>
      <w:r>
        <w:t>от 2 ноября 2016 г. N 1307</w:t>
      </w:r>
    </w:p>
    <w:p w:rsidR="002A01BF" w:rsidRDefault="002A01BF">
      <w:pPr>
        <w:pStyle w:val="ConsPlusNormal"/>
        <w:jc w:val="right"/>
      </w:pPr>
      <w:r>
        <w:t>(приложение 1)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2A01BF" w:rsidRDefault="002A01BF">
      <w:pPr>
        <w:pStyle w:val="ConsPlusTitle"/>
        <w:jc w:val="center"/>
      </w:pPr>
      <w:r>
        <w:t>ПРЕДОСТАВЛЕНИЯ ГОСУДАРСТВЕННОЙ УСЛУГИ</w:t>
      </w:r>
    </w:p>
    <w:p w:rsidR="002A01BF" w:rsidRDefault="002A01BF">
      <w:pPr>
        <w:pStyle w:val="ConsPlusTitle"/>
        <w:jc w:val="center"/>
      </w:pPr>
      <w:r>
        <w:t>ПО ПРЕДОСТАВЛЕНИЮ МЕР СОЦИАЛЬНОЙ ПОДДЕРЖКИ ДЕТЯМ-СИРОТАМ,</w:t>
      </w:r>
    </w:p>
    <w:p w:rsidR="002A01BF" w:rsidRDefault="002A01BF">
      <w:pPr>
        <w:pStyle w:val="ConsPlusTitle"/>
        <w:jc w:val="center"/>
      </w:pPr>
      <w:r>
        <w:t>ДЕТЯМ, ОСТАВШИМСЯ БЕЗ ПОПЕЧЕНИЯ РОДИТЕЛЕЙ, ЛИЦАМ ИЗ ЧИСЛА</w:t>
      </w:r>
    </w:p>
    <w:p w:rsidR="002A01BF" w:rsidRDefault="002A01BF">
      <w:pPr>
        <w:pStyle w:val="ConsPlusTitle"/>
        <w:jc w:val="center"/>
      </w:pPr>
      <w:r>
        <w:t>ДЕТЕЙ УКАЗАННЫХ КАТЕГОРИЙ ПО РЕМОНТУ ЖИЛОГО ПОМЕЩЕНИЯ,</w:t>
      </w:r>
    </w:p>
    <w:p w:rsidR="002A01BF" w:rsidRDefault="002A01BF">
      <w:pPr>
        <w:pStyle w:val="ConsPlusTitle"/>
        <w:jc w:val="center"/>
      </w:pPr>
      <w:r>
        <w:t>ПРИНАДЛЕЖАЩЕГО ИМ НА ПРАВЕ СОБСТВЕННОСТИ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>Список изменяющих документов</w:t>
      </w:r>
    </w:p>
    <w:p w:rsidR="002A01BF" w:rsidRDefault="002A01BF">
      <w:pPr>
        <w:pStyle w:val="ConsPlusNormal"/>
        <w:jc w:val="center"/>
      </w:pPr>
      <w:r>
        <w:t>(в ред. приказов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 xml:space="preserve">от 28.12.2016 </w:t>
      </w:r>
      <w:hyperlink r:id="rId9" w:history="1">
        <w:r>
          <w:rPr>
            <w:color w:val="0000FF"/>
          </w:rPr>
          <w:t>N 1753</w:t>
        </w:r>
      </w:hyperlink>
      <w:r>
        <w:t xml:space="preserve">, от 14.04.2017 </w:t>
      </w:r>
      <w:hyperlink r:id="rId10" w:history="1">
        <w:r>
          <w:rPr>
            <w:color w:val="0000FF"/>
          </w:rPr>
          <w:t>N 538</w:t>
        </w:r>
      </w:hyperlink>
      <w:r>
        <w:t>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1"/>
      </w:pPr>
      <w:r>
        <w:t>I. Общие положения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1.1. Административный регламент предоставления государственной услуги по предоставлению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 (далее соответственно - административный регламент, государственная услуга, меры социальной поддержки), устанавливает порядок и стандарт предоставления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1.2. Государственная услуга предоставляется следующей категории граждан (далее - заявители): детям-сиротам, детям, оставшимся без попечения родителей, лицам из числа детей-сирот и детей, оставшихся без попечения родителей, являющимся собственниками жилых помещений, находящихся на территории Вологодской области (далее - жилые помещения), при условии, что указанные лица и иные граждане (включая членов семьи) в них не проживают.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Интересы несовершеннолетних граждан в соответствии с действующим законодательством представляет законный представитель (опекун, попечитель, в том числе организация социального обслуживания, в которой пребывают дети-сироты и дети, оставшиеся без попечения родителей).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От имени заявителя может выступать иное физическое лицо, наделенное соответствующими полномочиями в установленном законом порядке.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1.3. Информация о месте нахождения, графике работы, контактных телефонах и адресах электронной почты органов местного самоуправления муниципальных районов и городских округов области, осуществляющих отдельные государственные полномочия по опеке и попечительству и по социальной поддержке детей-сирот и детей, оставшихся без попечения родителей, лиц из числа детей указанных категорий (далее - органы опеки и попечительства), и информация о месте нахождения, графике работы, контактных телефонах, адресах электронной почты и официального сайта Департамента социальной защиты населения Вологодской области (далее - Департамент) в информационно-телекоммуникационной сети "Интернет" (далее - сеть "Интернет") представлены в </w:t>
      </w:r>
      <w:hyperlink w:anchor="P513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1.4. Адрес федеральной государственной информационной системы "Единый портал государственных и муниципальных услуг (функций)" (далее - Единый портал) в сети "Интернет": www.gosuslugi.ru.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Адрес государственной информационной системы "Портал государственных и муниципальных услуг (функций) Вологодской области" (далее - Региональный портал) в сети "Интернет": https://gosuslugi35.ru.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1.5. Информирование о предоставлении государственной услуги осуществляется по следующим вопросам: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а) о законодательных и иных нормативных правовых актах Российской Федерации и Вологодской области, устанавливающих требования к предоставлению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о настоящем административном регламенте, приказе о его утверждении и уполномоченных должностных лицах, ответственных за предоставление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о ходе предоставления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5" w:name="P69"/>
      <w:bookmarkEnd w:id="5"/>
      <w:r>
        <w:t>г) о сроках предоставления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д) о перечне документов, необходимых для предоставления государственной услуги, в том числе об образцах заявлений;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е) о месте нахождения, графике работы, номерах телефонов Департамента, адресах официального сайта Департамента в сети "Интернет" и электронной почты Департамента;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ж) о месте нахождения, номерах телефонов органов опеки и попечительства;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з) о порядке получения консультаций;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и) об административных процедурах, осуществляемых при предоставлении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к) о порядке обжалования действий (бездействия) должностных лиц и государственных служащих Департамента, а также принимаемых ими решений в ходе предоставления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л) о порядке и формах контроля за предоставлением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6" w:name="P77"/>
      <w:bookmarkEnd w:id="6"/>
      <w:r>
        <w:t xml:space="preserve">м) об иной информации о деятельности Департамента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1.6. Информацию по вопросам, предусмотренным </w:t>
      </w:r>
      <w:hyperlink w:anchor="P65" w:history="1">
        <w:r>
          <w:rPr>
            <w:color w:val="0000FF"/>
          </w:rPr>
          <w:t>пунктом 1.5</w:t>
        </w:r>
      </w:hyperlink>
      <w:r>
        <w:t xml:space="preserve"> настоящего административного регламента, можно получить: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 Региональном портале в сети "Интернет";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обратившись в Департамент, в органы опеки и попечительства по почте, по электронной почте, посредством факсимильной связи, по телефону, лично.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Дополнительно информацию по вопросам, предусмотренным </w:t>
      </w:r>
      <w:hyperlink w:anchor="P6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7" w:history="1">
        <w:r>
          <w:rPr>
            <w:color w:val="0000FF"/>
          </w:rPr>
          <w:t>"б"</w:t>
        </w:r>
      </w:hyperlink>
      <w:r>
        <w:t xml:space="preserve">, </w:t>
      </w:r>
      <w:hyperlink w:anchor="P69" w:history="1">
        <w:r>
          <w:rPr>
            <w:color w:val="0000FF"/>
          </w:rPr>
          <w:t>"г"</w:t>
        </w:r>
      </w:hyperlink>
      <w:r>
        <w:t xml:space="preserve"> - </w:t>
      </w:r>
      <w:hyperlink w:anchor="P77" w:history="1">
        <w:r>
          <w:rPr>
            <w:color w:val="0000FF"/>
          </w:rPr>
          <w:t>"м" пункта 1.5</w:t>
        </w:r>
      </w:hyperlink>
      <w:r>
        <w:t xml:space="preserve"> настоящего административного регламента, можно получить: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 официальном сайте Департамента, на Едином портале в сети "Интернет", на официальных сайтах органов опеки и попечительства;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 информационных стендах в помещениях Департамента, органах опеки и попечительства.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1.7. Информирование (консультирование) осуществляется специалистами Департамента </w:t>
      </w:r>
      <w:r>
        <w:lastRenderedPageBreak/>
        <w:t>(органа опеки и попечительства), ответственными за информирование.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Специалисты Департамента (органа опеки и попечительства), ответственные за информирование, определяются актом Департамента (органа опеки и попечительства).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1.8. Индивидуальное устное информирование осуществляется специалистами Департамента (органа опеки и попечительства), ответственными за информирование, при обращении заявителей за информацией лично или по телефону.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случае если для подготовки ответа на устное обращение требуется более продолжительное время, сотрудник Департамента (органа опеки и попечительства), ответственный за информирование, 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сотрудник Департамента (органа опеки и попечительства), принявший телефонный звонок, разъясняет заявителю право обратиться с письменным обращением в Департамент (орган опеки и попечительства) и требования к оформлению обращения.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Департамента (органа опеки и попечительства).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1.9. При индивидуальном письменном информировании о правилах предоставления государственной услуги ответ заинтересованному лицу направляется почтовым отправлением, электронной почтой, через официальный сайт Департамента (органа опеки и попечительства) по выбору заявителя в срок, не превышающий 5 рабочих дней со дня поступления письменного запроса.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1.10.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Департамента (органа опеки и попечительства).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1.11. Публичное письменное информирование осуществляется путем публикации информационных материалов о правилах предоставления государственной услуги, а также настоящего административного регламента и правового акта о его утверждении: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в средствах массовой информации;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 официальном сайте Департамента, на Региональном портале в сети "Интернет";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 информационном стенде Департамента (органа опеки и попечительства).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2.1. Предоставление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Наименование органа власти области, органов местного</w:t>
      </w:r>
    </w:p>
    <w:p w:rsidR="002A01BF" w:rsidRDefault="002A01BF">
      <w:pPr>
        <w:pStyle w:val="ConsPlusNormal"/>
        <w:jc w:val="center"/>
      </w:pPr>
      <w:r>
        <w:t>самоуправления, предоставляющих государственную услугу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2.2. Государственная услуга предоставляется: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органами опеки и попечительства по месту нахождения жилых помещений - в части приема, сбора документов на предоставление государственной услуги и направления их в Департамент;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Департаментом - в части информирования о правилах предоставления государственной услуги и принятия решения о предоставлении либо об отказе в предоставлении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2.3.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области, утвержденный постановлением Правительства области от 18 апреля 2011 года N 398 "Об утверждении Перечня услуг, которые являются необходимыми и обязательными для предоставления государственных услуг органами исполнительной государственной власти области и оказываются организациями, участвующими в предоставлении государственных услуг органов исполнительной государственной власти области".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Описание результата предоставления</w:t>
      </w:r>
    </w:p>
    <w:p w:rsidR="002A01BF" w:rsidRDefault="002A01BF">
      <w:pPr>
        <w:pStyle w:val="ConsPlusNormal"/>
        <w:jc w:val="center"/>
      </w:pPr>
      <w:r>
        <w:t>государственной услуги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решение о предоставлении мер социальной поддержки;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решение об отказе в предоставлении мер социальной поддержки.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Срок предоставления государственной услуги, в том числе</w:t>
      </w:r>
    </w:p>
    <w:p w:rsidR="002A01BF" w:rsidRDefault="002A01BF">
      <w:pPr>
        <w:pStyle w:val="ConsPlusNormal"/>
        <w:jc w:val="center"/>
      </w:pPr>
      <w:r>
        <w:t>с учетом необходимости обращения в организации, участвующие</w:t>
      </w:r>
    </w:p>
    <w:p w:rsidR="002A01BF" w:rsidRDefault="002A01BF">
      <w:pPr>
        <w:pStyle w:val="ConsPlusNormal"/>
        <w:jc w:val="center"/>
      </w:pPr>
      <w:r>
        <w:lastRenderedPageBreak/>
        <w:t>в предоставлении государственной услуги, срок выдачи</w:t>
      </w:r>
    </w:p>
    <w:p w:rsidR="002A01BF" w:rsidRDefault="002A01BF">
      <w:pPr>
        <w:pStyle w:val="ConsPlusNormal"/>
        <w:jc w:val="center"/>
      </w:pPr>
      <w:r>
        <w:t>(направления) документов, являющихся результатом</w:t>
      </w:r>
    </w:p>
    <w:p w:rsidR="002A01BF" w:rsidRDefault="002A01BF">
      <w:pPr>
        <w:pStyle w:val="ConsPlusNormal"/>
        <w:jc w:val="center"/>
      </w:pPr>
      <w:r>
        <w:t>предоставления государственной услуги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2.5. Срок принятия решения о необходимости обследования жилого помещения либо об отказе в предоставлении меры социальной поддержки составляет не более 5 рабочих дней со дня поступления заявления и прилагаемых документов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2.6. Срок направления уведомления о необходимости обследования жилого помещения либо об отказе в предоставлении меры социальной поддержки составляет не более 5 рабочих дней со дня поступления заявления и прилагаемых документов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2.7. Срок проведения обследования жилого помещения комиссией по обеспечению мерами социальной поддержки детей-сирот, детей, оставшихся без попечения родителей, лиц из числа детей указанных категорий по ремонту жилого помещения (далее - комиссия) и направления акта обследования жилого помещения и дефектной ведомости в Департамент составляет не более 20 рабочих дней со дня поступления уведомления о необходимости обследования жилого помещения в комиссию.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2.8. Срок принятия решения о предоставлении (отказе в предоставлении) меры социальной поддержки составляет не более 10 рабочих дней со дня поступления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2.9. Срок направления уведомления о предоставлении (отказе в предоставлении) меры социальной поддержки составляет не более 10 рабочих дней со дня поступления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Перечень нормативных правовых актов, непосредственно</w:t>
      </w:r>
    </w:p>
    <w:p w:rsidR="002A01BF" w:rsidRDefault="002A01BF">
      <w:pPr>
        <w:pStyle w:val="ConsPlusNormal"/>
        <w:jc w:val="center"/>
      </w:pPr>
      <w:r>
        <w:t>регулирующих отношения, возникающие в связи</w:t>
      </w:r>
    </w:p>
    <w:p w:rsidR="002A01BF" w:rsidRDefault="002A01BF">
      <w:pPr>
        <w:pStyle w:val="ConsPlusNormal"/>
        <w:jc w:val="center"/>
      </w:pPr>
      <w:r>
        <w:t>с предоставлением государственной услуги,</w:t>
      </w:r>
    </w:p>
    <w:p w:rsidR="002A01BF" w:rsidRDefault="002A01BF">
      <w:pPr>
        <w:pStyle w:val="ConsPlusNormal"/>
        <w:jc w:val="center"/>
      </w:pPr>
      <w:r>
        <w:t>с указанием их реквизитов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2.10. Государственная услуга предоставляется в соответствии со следующими нормативными правовыми актами: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Абзацы второй - седьмой исключены. -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538;</w:t>
      </w:r>
    </w:p>
    <w:p w:rsidR="002A01BF" w:rsidRDefault="002A01B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законом</w:t>
        </w:r>
      </w:hyperlink>
      <w:r>
        <w:t xml:space="preserve"> Вологодской области от 16 марта 2015 года N 3602-ОЗ "Об охране семьи, материнства, отцовства и детства в Вологодской области";</w:t>
      </w:r>
    </w:p>
    <w:p w:rsidR="002A01BF" w:rsidRDefault="002A01B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27 июня 2016 года N 562 "Об утверждении Порядка предоставления мер социальной поддержки детям-сиротам, детям, оставшимся без попечения родителей, лицам из числа детей указанных категорий по ремонту жилого помещения, принадлежащего им на праве собственности";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абзацы десятый - двенадцатый исключены. -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538;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настоящим административным регламентом.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2A01BF" w:rsidRDefault="002A01BF">
      <w:pPr>
        <w:pStyle w:val="ConsPlusNormal"/>
        <w:jc w:val="center"/>
      </w:pPr>
      <w:r>
        <w:t>в соответствии с нормативными правовыми актами</w:t>
      </w:r>
    </w:p>
    <w:p w:rsidR="002A01BF" w:rsidRDefault="002A01BF">
      <w:pPr>
        <w:pStyle w:val="ConsPlusNormal"/>
        <w:jc w:val="center"/>
      </w:pPr>
      <w:r>
        <w:t>для предоставления государственной услуги и услуг,</w:t>
      </w:r>
    </w:p>
    <w:p w:rsidR="002A01BF" w:rsidRDefault="002A01BF">
      <w:pPr>
        <w:pStyle w:val="ConsPlusNormal"/>
        <w:jc w:val="center"/>
      </w:pPr>
      <w:r>
        <w:t>которые являются необходимыми и обязательными</w:t>
      </w:r>
    </w:p>
    <w:p w:rsidR="002A01BF" w:rsidRDefault="002A01BF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2A01BF" w:rsidRDefault="002A01BF">
      <w:pPr>
        <w:pStyle w:val="ConsPlusNormal"/>
        <w:jc w:val="center"/>
      </w:pPr>
      <w:r>
        <w:t>представлению заявителем, порядок их представления,</w:t>
      </w:r>
    </w:p>
    <w:p w:rsidR="002A01BF" w:rsidRDefault="002A01BF">
      <w:pPr>
        <w:pStyle w:val="ConsPlusNormal"/>
        <w:jc w:val="center"/>
      </w:pPr>
      <w:r>
        <w:t>в том числе в электронной форме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2.11. Для предоставления государственной услуги заявитель предоставляет: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7" w:name="P169"/>
      <w:bookmarkEnd w:id="7"/>
      <w:r>
        <w:t>2.11.1. В случае, если заявителями являются опекуны (попечители) детей-сирот, детей, оставшихся без попечения родителей: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</w:t>
      </w:r>
      <w:hyperlink w:anchor="P721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2 к настоящему административному регламенту;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заявителя (страниц, содержащих сведения о личности);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копию правоустанавливающего документа на жилое помещение подопечного, право на которое не зарегистрировано в Едином государственном реестре недвижимости;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28.12.2016 N 1753)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справку образовательной организации, подтверждающую обучение подопечного, - в случае проживания подопечного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2.11.2. В случае, если заявителем является организация социального обслуживания, в которой пребывают дети-сироты, дети, оставшиеся без попечения родителей: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</w:t>
      </w:r>
      <w:hyperlink w:anchor="P761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3 к настоящему административному регламенту;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копию правоустанавливающего документа на жилое помещение подопечного, право на которое не зарегистрировано в Едином государственном реестре недвижимости.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28.12.2016 N 1753)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2.11.3. В случае, если заявителями являются дети-сироты, дети, оставшиеся без попечения родителей, в возрасте от 14 до 18 лет: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</w:t>
      </w:r>
      <w:hyperlink w:anchor="P804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4 к настоящему административному регламенту;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(страниц, содержащих сведения о личности);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копию правоустанавливающего документа на жилое помещение, право на которое не зарегистрировано в Едином государственном реестре недвижимости;</w:t>
      </w:r>
    </w:p>
    <w:p w:rsidR="002A01BF" w:rsidRDefault="002A01BF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28.12.2016 N 1753)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справку образовательной организации, подтверждающую обучение заявителя, - в случае его проживания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2.11.4. В случае, если заявителями являются лица из числа детей-сирот, детей, оставшихся без попечения родителей: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</w:t>
      </w:r>
      <w:hyperlink w:anchor="P804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4 к настоящему административному регламенту;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копию документа, удостоверяющего личность (страниц, содержащих сведения о личности);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копию правоустанавливающего документа на жилое помещение, право на которое не зарегистрировано в Едином государственном реестре недвижимости;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28.12.2016 N 1753)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справку образовательной организации, подтверждающую обучение заявителя, - в случае проживания заявителя в период обучения в семье, где ранее находился на воспитании, либо в случае его проживания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 xml:space="preserve">2.11.5. В случае обращения представителя заявителя им представляется </w:t>
      </w:r>
      <w:hyperlink w:anchor="P847" w:history="1">
        <w:r>
          <w:rPr>
            <w:color w:val="0000FF"/>
          </w:rPr>
          <w:t>заявление</w:t>
        </w:r>
      </w:hyperlink>
      <w:r>
        <w:t>, составленное по образцу согласно приложению 5 к настоящему административному регламенту, а также: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представителя заявителя (страниц, содержащих сведения о личности);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копия документа, удостоверяющего полномочия представителя заявителя;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копия правоустанавливающего документа на жилое помещение, право на которое не зарегистрировано в Едином государственном реестре недвижимости;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28.12.2016 N 1753)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справка образовательной организации, подтверждающая обучение ребенка-сироты, ребенка, оставшегося без попечения родителей, лица из числа детей указанных категорий, - в случае его проживания в интернате общеобразовательной организации или в общежитии профессиональной образовательной организации, образовательной организации высшего образования либо в случае проживания лица из числа детей указанных категорий в период обучения в семье, где ранее находился на воспитании.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2.12. Заявления, указанные в </w:t>
      </w:r>
      <w:hyperlink w:anchor="P169" w:history="1">
        <w:r>
          <w:rPr>
            <w:color w:val="0000FF"/>
          </w:rPr>
          <w:t>подпунктах 2.11.1</w:t>
        </w:r>
      </w:hyperlink>
      <w:r>
        <w:t xml:space="preserve"> - </w:t>
      </w:r>
      <w:hyperlink w:anchor="P191" w:history="1">
        <w:r>
          <w:rPr>
            <w:color w:val="0000FF"/>
          </w:rPr>
          <w:t>2.11.5 пункта 2.11</w:t>
        </w:r>
      </w:hyperlink>
      <w:r>
        <w:t xml:space="preserve"> настоящего административного регламента, заполняются разборчиво в машинописном виде или от руки, заверяются подписью заявителя (представителя заявителя).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Заявление по просьбе заявителя (представителя заявителя) может быть заполнено специалистом, ответственным за прием документов. В этом случае заявитель (представитель заявителя) вписывает в заявление от руки полностью свои фамилию, имя, отчество (при его </w:t>
      </w:r>
      <w:r>
        <w:lastRenderedPageBreak/>
        <w:t>наличии) и ставит подпись.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Бланки (образцы) заявлений на бумажном носителе предоставляются специалистом, ответственным за прием документов. Бланки (образцы) заявлений в электронной форме размещаются на Едином портале, Региональном портале.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2.13. Документы могут быть представлены заявителем (представителем заявителя) следующими способами: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посредством почтовой связи.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Запись на прием в Департамент для получения государственной услуги осуществляется в электронной форме посредством Регионального портала.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2.14. Копии документов представляются с предъявлением подлинников либо заверенными в нотариальном порядке.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случае предоставления документов на иностранном языке они должны быть переведены на русский язык. Верность перевода должна быть нотариально удостоверена.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Исчерпывающий перечень документов,</w:t>
      </w:r>
    </w:p>
    <w:p w:rsidR="002A01BF" w:rsidRDefault="002A01BF">
      <w:pPr>
        <w:pStyle w:val="ConsPlusNormal"/>
        <w:jc w:val="center"/>
      </w:pPr>
      <w:r>
        <w:t>необходимых в соответствии с нормативными правовыми</w:t>
      </w:r>
    </w:p>
    <w:p w:rsidR="002A01BF" w:rsidRDefault="002A01BF">
      <w:pPr>
        <w:pStyle w:val="ConsPlusNormal"/>
        <w:jc w:val="center"/>
      </w:pPr>
      <w:r>
        <w:t>актами для предоставления государственной услуги</w:t>
      </w:r>
    </w:p>
    <w:p w:rsidR="002A01BF" w:rsidRDefault="002A01BF">
      <w:pPr>
        <w:pStyle w:val="ConsPlusNormal"/>
        <w:jc w:val="center"/>
      </w:pPr>
      <w:r>
        <w:t>и услуг, которые являются необходимыми и обязательными</w:t>
      </w:r>
    </w:p>
    <w:p w:rsidR="002A01BF" w:rsidRDefault="002A01BF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2A01BF" w:rsidRDefault="002A01BF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2A01BF" w:rsidRDefault="002A01BF">
      <w:pPr>
        <w:pStyle w:val="ConsPlusNormal"/>
        <w:jc w:val="center"/>
      </w:pPr>
      <w:r>
        <w:t>самоуправления и иных организаций и которые заявитель</w:t>
      </w:r>
    </w:p>
    <w:p w:rsidR="002A01BF" w:rsidRDefault="002A01BF">
      <w:pPr>
        <w:pStyle w:val="ConsPlusNormal"/>
        <w:jc w:val="center"/>
      </w:pPr>
      <w:r>
        <w:t>вправе представить, порядок их представления,</w:t>
      </w:r>
    </w:p>
    <w:p w:rsidR="002A01BF" w:rsidRDefault="002A01BF">
      <w:pPr>
        <w:pStyle w:val="ConsPlusNormal"/>
        <w:jc w:val="center"/>
      </w:pPr>
      <w:r>
        <w:t>в том числе в электронной форме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bookmarkStart w:id="11" w:name="P224"/>
      <w:bookmarkEnd w:id="11"/>
      <w:r>
        <w:t>2.15. Заявитель (представитель заявителя) вправе по своему усмотрению представить следующие документы: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Вологодской области от 14.04.2017 N 538;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копию акта органа опеки и попечительства о назначении опеки (попечительства) либо о помещении ребенка под надзор в организацию для детей-сирот и детей, оставшихся без попечения родителей;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в) копию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копию финансового лицевого счета или выписку из домовой книги по адресу нахождения жилого помещения, подтверждающую отсутствие проживания в жилом помещении иных лиц;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д) справку организации социального обслуживания, подтверждающую пребывание ребенка-сироты, ребенка, оставшегося без попечения родителей, лица из числа детей указанных категорий, в организации социального обслуживания, - в случае, если заявителями являются лица, указанные в </w:t>
      </w:r>
      <w:hyperlink w:anchor="P179" w:history="1">
        <w:r>
          <w:rPr>
            <w:color w:val="0000FF"/>
          </w:rPr>
          <w:t>подпунктах 2.11.3</w:t>
        </w:r>
      </w:hyperlink>
      <w:r>
        <w:t xml:space="preserve">, </w:t>
      </w:r>
      <w:hyperlink w:anchor="P185" w:history="1">
        <w:r>
          <w:rPr>
            <w:color w:val="0000FF"/>
          </w:rPr>
          <w:t>2.11.4 пункта 2.11</w:t>
        </w:r>
      </w:hyperlink>
      <w:r>
        <w:t xml:space="preserve"> настоящего административного регламента, пребывающие в организации социального обслуживания;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е) справку учреждения, исполняющего наказание, подтверждающую пребывание ребенка-сироты, ребенка, оставшегося без попечения родителей, лица из числа детей указанных категорий в местах лишения свободы, - в случае отбывания лицом, имеющим право на меры социальной поддержки, наказания в виде лишения свободы;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ж) справку воинской части, подтверждающую прохождение лицом из числа детей-сирот и детей, оставшихся без попечения родителей, военной службы по призыву, - в случае прохождения им военной службы по призыву.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Заявитель (представитель заявителя) имеет право представить документы следующими способами: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путем личного обращения;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посредством почтовой связи.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2.16. В случае непредставления заявителем (представителем заявителя) документов, указанных в </w:t>
      </w:r>
      <w:hyperlink w:anchor="P224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соответствующие документы (сведения) запрашиваются органом опеки и попечительства посредством направления соответствующего межведомственного запроса в орган, в распоряжении которого находятся необходимые сведения, в соответствии с </w:t>
      </w:r>
      <w:hyperlink r:id="rId35" w:history="1">
        <w:r>
          <w:rPr>
            <w:color w:val="0000FF"/>
          </w:rPr>
          <w:t>порядком</w:t>
        </w:r>
      </w:hyperlink>
      <w:r>
        <w:t xml:space="preserve"> представления и получения документов и информации при межведомственном информационном взаимодействии, утвержденным постановлением Правительства области от 17 февраля 2012 года N 133.</w:t>
      </w:r>
    </w:p>
    <w:p w:rsidR="002A01BF" w:rsidRDefault="002A01BF">
      <w:pPr>
        <w:pStyle w:val="ConsPlusNormal"/>
        <w:jc w:val="both"/>
      </w:pPr>
      <w:r>
        <w:t xml:space="preserve">(п. 2.16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2.17. Запрещено требовать от заявителя: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органа власти области, предоставляющего государственную услугу, иных государственных органов, органов местного самоуправления и организаций, участвующих в предоставлении государственной услуги.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</w:t>
      </w:r>
      <w:r>
        <w:lastRenderedPageBreak/>
        <w:t>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Исчерпывающий перечень оснований</w:t>
      </w:r>
    </w:p>
    <w:p w:rsidR="002A01BF" w:rsidRDefault="002A01BF">
      <w:pPr>
        <w:pStyle w:val="ConsPlusNormal"/>
        <w:jc w:val="center"/>
      </w:pPr>
      <w:r>
        <w:t>для отказа в приеме документов, необходимых</w:t>
      </w:r>
    </w:p>
    <w:p w:rsidR="002A01BF" w:rsidRDefault="002A01BF">
      <w:pPr>
        <w:pStyle w:val="ConsPlusNormal"/>
        <w:jc w:val="center"/>
      </w:pPr>
      <w:r>
        <w:t>для предоставления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bookmarkStart w:id="12" w:name="P249"/>
      <w:bookmarkEnd w:id="12"/>
      <w:r>
        <w:t xml:space="preserve">2.18. Основанием для отказа в приеме документов для предоставления мер социальной поддержки является непредставление заявителем (представителем заявителя) какого-либо из документов, указанных в </w:t>
      </w:r>
      <w:hyperlink w:anchor="P169" w:history="1">
        <w:r>
          <w:rPr>
            <w:color w:val="0000FF"/>
          </w:rPr>
          <w:t>подпунктах 2.11.1</w:t>
        </w:r>
      </w:hyperlink>
      <w:r>
        <w:t xml:space="preserve"> - </w:t>
      </w:r>
      <w:hyperlink w:anchor="P191" w:history="1">
        <w:r>
          <w:rPr>
            <w:color w:val="0000FF"/>
          </w:rPr>
          <w:t>2.11.5 пункта 2.11</w:t>
        </w:r>
      </w:hyperlink>
      <w:r>
        <w:t xml:space="preserve"> настоящего административного регламента (далее - документы, обязанность по предоставлению которых возложена на заявителя (представителя заявителя).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2A01BF" w:rsidRDefault="002A01BF">
      <w:pPr>
        <w:pStyle w:val="ConsPlusNormal"/>
        <w:jc w:val="center"/>
      </w:pPr>
      <w:r>
        <w:t>или отказа в предоставлении государственной услуги, срок</w:t>
      </w:r>
    </w:p>
    <w:p w:rsidR="002A01BF" w:rsidRDefault="002A01BF">
      <w:pPr>
        <w:pStyle w:val="ConsPlusNormal"/>
        <w:jc w:val="center"/>
      </w:pPr>
      <w:r>
        <w:t>приостановления предоставления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2.19. Оснований для приостановления предоставления государственной услуги не предусмотрено.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2.20. Основаниями для отказа в предоставлении государственной услуги являются: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3" w:name="P257"/>
      <w:bookmarkEnd w:id="13"/>
      <w:r>
        <w:t>а) отсутствие у ребенка-сироты, ребенка, оставшегося без попечения родителей, лица из числа детей указанных категорий права на предоставление меры социальной поддержки;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4" w:name="P258"/>
      <w:bookmarkEnd w:id="14"/>
      <w:r>
        <w:t>б) отсутствие необходимости в проведении ремонта жилого помещения на основании акта обследования жилого помещения.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2A01BF" w:rsidRDefault="002A01BF">
      <w:pPr>
        <w:pStyle w:val="ConsPlusNormal"/>
        <w:jc w:val="center"/>
      </w:pPr>
      <w:r>
        <w:t>и обязательными для предоставления государственной</w:t>
      </w:r>
    </w:p>
    <w:p w:rsidR="002A01BF" w:rsidRDefault="002A01BF">
      <w:pPr>
        <w:pStyle w:val="ConsPlusNormal"/>
        <w:jc w:val="center"/>
      </w:pPr>
      <w:r>
        <w:t>услуги, в том числе сведений о документе (документах),</w:t>
      </w:r>
    </w:p>
    <w:p w:rsidR="002A01BF" w:rsidRDefault="002A01BF">
      <w:pPr>
        <w:pStyle w:val="ConsPlusNormal"/>
        <w:jc w:val="center"/>
      </w:pPr>
      <w:r>
        <w:t>выдаваемом (выдаваемых) организациями, участвующими</w:t>
      </w:r>
    </w:p>
    <w:p w:rsidR="002A01BF" w:rsidRDefault="002A01BF">
      <w:pPr>
        <w:pStyle w:val="ConsPlusNormal"/>
        <w:jc w:val="center"/>
      </w:pPr>
      <w:r>
        <w:t>в предоставлении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2.21. Услугой, необходимой и обязательной для предоставления государственной услуги, является выдача организациями, осуществляющими образовательную деятельность, документов, связанных с прохождением обучения, а именно справки образовательной организации, подтверждающей обучение.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Порядок, размер и основания взимаемой</w:t>
      </w:r>
    </w:p>
    <w:p w:rsidR="002A01BF" w:rsidRDefault="002A01BF">
      <w:pPr>
        <w:pStyle w:val="ConsPlusNormal"/>
        <w:jc w:val="center"/>
      </w:pPr>
      <w:r>
        <w:t>государственной пошлины или иной платы, взимаемой</w:t>
      </w:r>
    </w:p>
    <w:p w:rsidR="002A01BF" w:rsidRDefault="002A01BF">
      <w:pPr>
        <w:pStyle w:val="ConsPlusNormal"/>
        <w:jc w:val="center"/>
      </w:pPr>
      <w:r>
        <w:t>за предоставление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2.22. Предоставление государственной услуги осуществляется для заявителей на безвозмездной основе.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2A01BF" w:rsidRDefault="002A01BF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2A01BF" w:rsidRDefault="002A01BF">
      <w:pPr>
        <w:pStyle w:val="ConsPlusNormal"/>
        <w:jc w:val="center"/>
      </w:pPr>
      <w:r>
        <w:t>результата предоставления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2.23. Срок ожидания в очереди при подаче запроса о предоставлении государственной услуги не должен превышать 15 минут. Обращения за получением результата государственной услуги не требуется.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2A01BF" w:rsidRDefault="002A01BF">
      <w:pPr>
        <w:pStyle w:val="ConsPlusNormal"/>
        <w:jc w:val="center"/>
      </w:pPr>
      <w:r>
        <w:lastRenderedPageBreak/>
        <w:t>о предоставлении государственной услуги,</w:t>
      </w:r>
    </w:p>
    <w:p w:rsidR="002A01BF" w:rsidRDefault="002A01BF">
      <w:pPr>
        <w:pStyle w:val="ConsPlusNormal"/>
        <w:jc w:val="center"/>
      </w:pPr>
      <w:r>
        <w:t>в том числе в электронной форме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2.24. Запрос о предоставлении государственной услуги регистрируется: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- в день подачи заявителем (представителем заявителя) в орган опеки и попечительства заявления и всех документов, обязанность по предоставлению которых возложена на заявителя (представителя заявителя);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при направлении заявления и документов по почте - в день поступления заявления и всех документов, обязанность по предоставлению которых возложена на заявителя (представителя заявителя), в орган опеки и попечительства.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2A01BF" w:rsidRDefault="002A01BF">
      <w:pPr>
        <w:pStyle w:val="ConsPlusNormal"/>
        <w:jc w:val="center"/>
      </w:pPr>
      <w:r>
        <w:t>государственная услуга, к местам ожидания и приема</w:t>
      </w:r>
    </w:p>
    <w:p w:rsidR="002A01BF" w:rsidRDefault="002A01BF">
      <w:pPr>
        <w:pStyle w:val="ConsPlusNormal"/>
        <w:jc w:val="center"/>
      </w:pPr>
      <w:r>
        <w:t>заявителей, размещению и оформлению визуальной, текстовой</w:t>
      </w:r>
    </w:p>
    <w:p w:rsidR="002A01BF" w:rsidRDefault="002A01BF">
      <w:pPr>
        <w:pStyle w:val="ConsPlusNormal"/>
        <w:jc w:val="center"/>
      </w:pPr>
      <w:r>
        <w:t>и мультимедийной информации о порядке предоставления таких</w:t>
      </w:r>
    </w:p>
    <w:p w:rsidR="002A01BF" w:rsidRDefault="002A01BF">
      <w:pPr>
        <w:pStyle w:val="ConsPlusNormal"/>
        <w:jc w:val="center"/>
      </w:pPr>
      <w:r>
        <w:t>услуг, в том числе к обеспечению доступности для лиц</w:t>
      </w:r>
    </w:p>
    <w:p w:rsidR="002A01BF" w:rsidRDefault="002A01BF">
      <w:pPr>
        <w:pStyle w:val="ConsPlusNormal"/>
        <w:jc w:val="center"/>
      </w:pPr>
      <w:r>
        <w:t>с ограниченными возможностями здоровья</w:t>
      </w:r>
    </w:p>
    <w:p w:rsidR="002A01BF" w:rsidRDefault="002A01BF">
      <w:pPr>
        <w:pStyle w:val="ConsPlusNormal"/>
        <w:jc w:val="center"/>
      </w:pPr>
      <w:r>
        <w:t>указанных объектов &lt;*&gt;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--------------------------------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&lt;*&gt; Положения данного подраздела, касающиеся обеспечения доступности для лиц с ограниченными возможностями здоровья помещений, в которых предоставляется государственная услуга, применяются при наличии соответствующих материально-технических возможностей. В случае их отсутствия используются иные способы обеспечения доступности, согласованные с одним из общественных объединений инвалидов, осуществляющих свою деятельность на территории, где расположены помещения, в которых предоставляется государственная услуга.</w:t>
      </w:r>
    </w:p>
    <w:p w:rsidR="002A01BF" w:rsidRDefault="002A01BF">
      <w:pPr>
        <w:pStyle w:val="ConsPlusNormal"/>
        <w:jc w:val="both"/>
      </w:pPr>
      <w:r>
        <w:t xml:space="preserve">(сноска введена </w:t>
      </w:r>
      <w:hyperlink r:id="rId3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2.25. 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работы. Информация должна быть выполнена крупным рельефно-контрастным шрифтом и продублирована шрифтом Брайля.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Перед входом в здание обеспечивается возможность посадки лица с ограниченными возможностями здоровья в автотранспортное средство и высадки из него, в том числе с использованием кресла-коляски.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2.26. На территории, прилегающей к зданию, в котором предоставляется государственная услуга, организуются места для парковки автотранспортных средств, в том числе автотранспортных средств инвалидов.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Доступ инвалидов к парковочным местам является бесплатным.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2.27. 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Помещения, предназначенные для предоставления государственной услуги, должны быть приспособленными для самостоятельного передвижения по ним лиц с ограниченными возможностями здоровья. В помещениях, предназначенных для предоставления государственной услуги, обеспечивается сопровождение инвалидов, имеющих стойкие расстройства функций зрения и самостоятельного передвижения, а также допуск сурдопереводчика, тифлосурдопереводчика и собаки-проводника при наличии документа, подтверждающего ее специальное обучение, выданного в установленном порядке.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помещениях, предназначенных для предоставления государственной услуги, на видном месте помещаются схемы размещения средств пожаротушения и путей эвакуации.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2.28. 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а также текстом настоящего административного регламента. Настоящий административный регламент, приказ о его утверждении и перечень должностных лиц, ответственных за предоставление государственной услуги, а также нормативные правовые акты, регулирующие предоставление государственной услуги, должны быть доступны для ознакомления на бумажных носителях, а также в электронном виде (информационные системы общего пользования).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Тексты информационных материалов печатаются удобным для чтения шрифтом и (или) рельефно-контрастным шрифтом и шрифтом Брайля.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2.29. Места ожидания и приема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Должностные лица, ответственные за предоставление государственной услуги, оказывают лицам с ограниченными возможностями здоровья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лиц с ограниченными возможностями здоровья с размещением кабинетов, последовательностью действий, необходимых для получения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2.30. Прием заявителей осуществляется в специально выделенных для этих целей помещениях - кабинетах приема заявителей.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Кабинеты для приема заявителей оборудуются информационными табличками (вывесками) с указанием номера кабинета и наименования отдела, которые печатаются удобным для чтения шрифтом и (или) рельефно-контрастным шрифтом и шрифтом Брайля.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Для приема заявителей кабинеты специалистов оборудуются сидячими местами (стульями, кресельными секциями).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2.31. Показателями доступности государственной услуги являются: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своевременность и полнота предоставляемой информации о государственной услуге, в том числе на Региональном портале;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б) установление должностных лиц, ответственных за предоставление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возможность выбора способа подачи заявления.</w:t>
      </w:r>
    </w:p>
    <w:p w:rsidR="002A01BF" w:rsidRDefault="002A01BF">
      <w:pPr>
        <w:pStyle w:val="ConsPlusNormal"/>
        <w:jc w:val="both"/>
      </w:pPr>
      <w:r>
        <w:t xml:space="preserve">(п. 2.31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2.32. Показателями качества государственной услуги являются: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количество обоснованных обращений граждан о несоблюдении порядка выполнения административных процедур, сроков предоставления государственной услуги, об истребовании должностными лицами органа опеки и попечительства документов, не предусмотренных настоящим административным регламентом.</w:t>
      </w:r>
    </w:p>
    <w:p w:rsidR="002A01BF" w:rsidRDefault="002A01BF">
      <w:pPr>
        <w:pStyle w:val="ConsPlusNormal"/>
        <w:jc w:val="both"/>
      </w:pPr>
      <w:r>
        <w:t xml:space="preserve">(п. 2.32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2A01BF" w:rsidRDefault="002A01BF">
      <w:pPr>
        <w:pStyle w:val="ConsPlusNormal"/>
        <w:jc w:val="center"/>
      </w:pPr>
      <w:r>
        <w:t>выполнения административных процедур (действий)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прием и регистрация документов;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принятие решения о необходимости обследования жилого помещения либо об отказе в предоставлении меры социальной поддержки;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обследование жилого помещения комиссией;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принятие решения о предоставлении либо об отказе в предоставлении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3.2. </w:t>
      </w:r>
      <w:hyperlink w:anchor="P88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 в приложении 6 к настоящему административному регламенту.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Прием и регистрация документов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3.3. Основанием для начала исполнения административной процедуры является поступление заявления и документов, представленных заявителем (представителем заявителя), специалисту органа опеки и попечительства, ответственному за прием и регистрацию документов.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5" w:name="P349"/>
      <w:bookmarkEnd w:id="15"/>
      <w:r>
        <w:t>3.4. Специалист органа опеки и попечительства, ответственный за прием и регистрацию документов, в день поступления заявления и необходимых документов: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проводит проверку документов на соответствие требованиям настоящего административного регламента.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При представлении заявителем (представителем заявителя) не заверенных в установленном </w:t>
      </w:r>
      <w:r>
        <w:lastRenderedPageBreak/>
        <w:t>порядке копий документов с подлинниками специалист органа опеки и попечительства, ответственный за прием и регистрацию документов, делает на копии документа отметку о ее соответствии подлиннику и возвращает заявителю (представителю заявителя) подлинник, представленный лично, - в день представления, поступивший по почте - в течение 2 рабочих дней со дня поступления способом, позволяющим подтвердить факт и дату возврата;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проверяет наличие документов, предусмотренных настоящим административным регламентом.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случае если к заявлению не приложены или приложены не все документы, обязанность по представлению которых возложена на заявителя (представителя заявителя), специалист органа опеки и попечительства, ответственный за прием и регистрацию документов, возвращает заявителю (представителю заявителя) заявление и представленные документы в день представления заявителем (представителем заявителя) заявления (при поступлении заявления по почте - в течение 2 рабочих дней со дня поступления заявления).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Возврат заявления и приложенных к нему документов осуществляется способом, позволяющим подтвердить факт и дату возврата, с указанием недостающих документов.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6" w:name="P355"/>
      <w:bookmarkEnd w:id="16"/>
      <w:r>
        <w:t>3.5. Специалист органа опеки и попечительства, ответственный за прием и регистрацию документов, вносит в журнал регистрации заявлений о предоставлении мер социальной поддержки отметку о приеме заявления: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при личном обращении заявителя (представителя заявителя) - в день подачи заявителем (представителем заявителя) заявления и всех документов, обязанность по предоставлению которых возложена на заявителя (представителя заявителя);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при направлении заявления и документов по почте - в день поступления заявления и всех документов, обязанность по предоставлению которых возложена на заявителя (представителя заявителя).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3.6. Критерием принятия решения по административной процедуре является отсутствие оснований для отказа в приеме документов, необходимых для предоставления государственной услуги, предусмотренных </w:t>
      </w:r>
      <w:hyperlink w:anchor="P249" w:history="1">
        <w:r>
          <w:rPr>
            <w:color w:val="0000FF"/>
          </w:rPr>
          <w:t>пунктом 2.18</w:t>
        </w:r>
      </w:hyperlink>
      <w:r>
        <w:t xml:space="preserve"> настоящего административного регламента.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1BF" w:rsidRDefault="002A01B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A01BF" w:rsidRDefault="002A01B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изменениями, внесенными приказом Департамента социальной защиты населения Вологодской области от 14.04.2017 N 538.</w:t>
      </w:r>
    </w:p>
    <w:p w:rsidR="002A01BF" w:rsidRDefault="002A0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1BF" w:rsidRDefault="002A01BF">
      <w:pPr>
        <w:pStyle w:val="ConsPlusNormal"/>
        <w:ind w:firstLine="540"/>
        <w:jc w:val="both"/>
      </w:pPr>
      <w:r>
        <w:t>3.6. Результатом исполнения административной процедуры являются: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прием заявления и документов и внесение записи в журнал регистрации заявлений о предоставлении мер социальной поддержки;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отказ в приеме документов.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Принятие решения о необходимости</w:t>
      </w:r>
    </w:p>
    <w:p w:rsidR="002A01BF" w:rsidRDefault="002A01BF">
      <w:pPr>
        <w:pStyle w:val="ConsPlusNormal"/>
        <w:jc w:val="center"/>
      </w:pPr>
      <w:r>
        <w:t>обследования жилого помещения либо об отказе</w:t>
      </w:r>
    </w:p>
    <w:p w:rsidR="002A01BF" w:rsidRDefault="002A01BF">
      <w:pPr>
        <w:pStyle w:val="ConsPlusNormal"/>
        <w:jc w:val="center"/>
      </w:pPr>
      <w:r>
        <w:t>в предоставлении меры социальной поддержки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lastRenderedPageBreak/>
        <w:t>3.7. Основанием для начала исполнения административной процедуры является внесение записи в журнал регистрации заявлений о предоставлении мер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3.8. В случае непредставления заявителем (представителем заявителя) в орган опеки и попечительства документов, предусмотренных </w:t>
      </w:r>
      <w:hyperlink w:anchor="P224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регламента, специалист органа опеки и попечительства, ответственный за прием и регистрацию документов, готовит соответствующий межведомственный запрос.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Подготовка и направление межведомственного запроса осуществляются в срок не позднее 2 рабочих дней со дня регистрации заявления о предоставлении мер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3.9. Специалист органа опеки и попечительства, ответственный за прием и регистрацию документов, в течение 2 рабочих дней после регистрации заявления, а в случае направления межведомственных запросов - со дня поступления всех запрошенных документов (сведений) направляет заявление и документы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3.10. Специалист Департамента, ответственный за прием и регистрацию документов, в день поступления заявления и документов из органа опеки и попечительства осуществляет их регистрацию и передает специалисту Департамента, ответственному за подготовку проекта решения о необходимости обследования жилого помещения либо об отказе в предоставлении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Специалист Департамента, ответственный за подготовку проекта решения о необходимости обследования жилого помещения либо об отказе в предоставлении меры социальной поддержки: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при отсутствии основания, указанного в </w:t>
      </w:r>
      <w:hyperlink w:anchor="P257" w:history="1">
        <w:r>
          <w:rPr>
            <w:color w:val="0000FF"/>
          </w:rPr>
          <w:t>подпункте "а" пункта 2.20</w:t>
        </w:r>
      </w:hyperlink>
      <w:r>
        <w:t xml:space="preserve"> настоящего административного регламента, готовит проект решения о необходимости обследования жилого помещения;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при наличии основания, указанного в </w:t>
      </w:r>
      <w:hyperlink w:anchor="P257" w:history="1">
        <w:r>
          <w:rPr>
            <w:color w:val="0000FF"/>
          </w:rPr>
          <w:t>подпункте "а" пункта 2.20</w:t>
        </w:r>
      </w:hyperlink>
      <w:r>
        <w:t xml:space="preserve"> настоящего административного регламента, готовит проект решения об отказе в предоставлении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проекте решения об отказе в предоставлении меры социальной поддержки указываются основания отказа и порядок его обжалования.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Формирует личное дело заявителя путем брошюрования документов;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передает личное дело заявителя и проект решения о необходимости обследования жилого помещения либо об отказе в предоставлении меры социальной поддержки специалисту Департамента, осуществляющему контрольные функции, для проверки права заявителя на предоставление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3 рабочих дня со дня поступления заявления и документов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3.11. Специалист Департамента, осуществляющий контрольные функции, проверяет правомерность подготовленного проекта решения о необходимости обследования жилого помещения либо об отказе в предоставлении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случае если проект решения о необходимости обследования жилого помещения либо об отказе в предоставлении меры социальной поддержки подготовлен обоснованно, специалист Департамента, осуществляющий контрольные функции, удостоверяет проект решения своей подписью и передает его руководителю Департамента или уполномоченному им лицу.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Максимальный срок совершения административных действий, указанных в настоящем пункте, не может превышать 4 рабочих дней со дня поступления заявления и документов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7" w:name="P391"/>
      <w:bookmarkEnd w:id="17"/>
      <w:r>
        <w:t>3.12. Руководитель Департамента или уполномоченное им лицо принимает решение о необходимости обследования жилого помещения либо об отказе в предоставлении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Решение о необходимости обследования жилого помещения либо об отказе в предоставлении меры социальной поддержки подписывается руководителем Департамента или уполномоченным им лицом.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5 рабочих дней со дня поступления заявления и документов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3.13. Специалист Департамента, ответственный за ведение личного дела, регистрирует решение о необходимости обследования жилого помещения либо об отказе в предоставлении меры социальной поддержки в журнале регистрации локальных актов Департамента; один экземпляр решения о необходимости обследования жилого помещения либо об отказе в предоставлении меры социальной поддержки подшивает в личное дело заявителя, сформированное в Департаменте, и направляет уведомление о принятом решении заявителю (представителю заявителя) и в комиссию не позднее 5 рабочих дней со дня поступления заявления и документов в Департамент.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3.14. Критерием принятия решения по административной процедуре является отсутствие основания для отказа в предоставлении государственной услуги, предусмотренного </w:t>
      </w:r>
      <w:hyperlink w:anchor="P257" w:history="1">
        <w:r>
          <w:rPr>
            <w:color w:val="0000FF"/>
          </w:rPr>
          <w:t>подпунктом "а" пункта 2.20</w:t>
        </w:r>
      </w:hyperlink>
      <w:r>
        <w:t xml:space="preserve"> настоящего административного регламента.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принятие решения о необходимости обследования жилого помещения и направление уведомления о принятом решении заявителю (представителю заявителя) и в комиссию;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принятие решения об отказе в предоставлении меры социальной поддержки по ремонту жилого помещения и направление уведомления о принятом решении заявителю (представителю заявителя) и в комиссию.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Обследование жилого помещения комиссией</w:t>
      </w:r>
    </w:p>
    <w:p w:rsidR="002A01BF" w:rsidRDefault="002A01BF">
      <w:pPr>
        <w:pStyle w:val="ConsPlusNormal"/>
        <w:jc w:val="center"/>
      </w:pPr>
      <w:r>
        <w:t>и направление акта обследования в Департамент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3.15. Основанием для начала исполнения административной процедуры является поступление в комиссию уведомления о необходимости обследования жилого помещения.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8" w:name="P404"/>
      <w:bookmarkEnd w:id="18"/>
      <w:r>
        <w:t>3.16. Комиссия: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совместно с заявителем проводит обследование жилого помещения не позднее 10 рабочих дней со дня поступления уведомления о необходимости обследования жилого помещения;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б) составляет </w:t>
      </w:r>
      <w:hyperlink w:anchor="P967" w:history="1">
        <w:r>
          <w:rPr>
            <w:color w:val="0000FF"/>
          </w:rPr>
          <w:t>акт</w:t>
        </w:r>
      </w:hyperlink>
      <w:r>
        <w:t xml:space="preserve"> обследования жилого помещения согласно приложению 7 к настоящему административному регламенту не позднее 3 рабочих дней со дня обследования жилого помещения;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на основании акта обследования жилого помещения составляет дефектную ведомость не позднее 5 рабочих дней со дня составления акта обследования жилого помещения;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г) направляет акт обследования жилого помещения и дефектную ведомость в Департамент не позднее 2 рабочих дней со дня составления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20 рабочих дней со дня поступления в комиссию уведомления о необходимости обследования жилого помещения.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3.17. Критерием принятия решения по административной процедуре является поступление уведомления о необходимости обследования жилого помещения в комиссию.</w:t>
      </w:r>
    </w:p>
    <w:p w:rsidR="002A01BF" w:rsidRDefault="002A01BF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1BF" w:rsidRDefault="002A01B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2A01BF" w:rsidRDefault="002A01BF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изменениями, внесенными приказом Департамента социальной защиты населения Вологодской области от 14.04.2017 N 538.</w:t>
      </w:r>
    </w:p>
    <w:p w:rsidR="002A01BF" w:rsidRDefault="002A0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01BF" w:rsidRDefault="002A01BF">
      <w:pPr>
        <w:pStyle w:val="ConsPlusNormal"/>
        <w:ind w:firstLine="540"/>
        <w:jc w:val="both"/>
      </w:pPr>
      <w:r>
        <w:t>3.17. Результатом выполнения административной процедуры является обследование жилого помещения и направление акта обследования жилого помещения и дефектной ведомости в Департамент.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2"/>
      </w:pPr>
      <w:r>
        <w:t>Принятие решения о предоставлении либо об отказе</w:t>
      </w:r>
    </w:p>
    <w:p w:rsidR="002A01BF" w:rsidRDefault="002A01BF">
      <w:pPr>
        <w:pStyle w:val="ConsPlusNormal"/>
        <w:jc w:val="center"/>
      </w:pPr>
      <w:r>
        <w:t>в предоставлении меры социальной поддержки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3.18. Основанием для начала исполнения административной процедуры является поступление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3.19. Специалист Департамента, ответственный за подготовку проекта решения о предоставлении (об отказе в предоставлении) меры социальной поддержки: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а) при отсутствии основания, указанного в </w:t>
      </w:r>
      <w:hyperlink w:anchor="P258" w:history="1">
        <w:r>
          <w:rPr>
            <w:color w:val="0000FF"/>
          </w:rPr>
          <w:t>подпункте "б" пункта 2.20</w:t>
        </w:r>
      </w:hyperlink>
      <w:r>
        <w:t xml:space="preserve"> настоящего административного регламента, готовит проект решения о предоставлении меры социальной поддержки;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при наличии основания, указанного в </w:t>
      </w:r>
      <w:hyperlink w:anchor="P258" w:history="1">
        <w:r>
          <w:rPr>
            <w:color w:val="0000FF"/>
          </w:rPr>
          <w:t>подпункте "б" пункта 2.20</w:t>
        </w:r>
      </w:hyperlink>
      <w:r>
        <w:t xml:space="preserve"> настоящего административного регламента, готовит проект решения об отказе в предоставлении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проекте решения об отказе в предоставлении меры социальной поддержки указываются основания отказа и порядок его обжалования;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передает личное дело заявителя и проект решения о предоставлении (об отказе в предоставлении) меры социальной поддержки специалисту Департамента, осуществляющему контрольные функции, для проверки права заявителя на предоставление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5 рабочих дней со дня поступления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3.20. Специалист Департамента, осуществляющий контрольные функции, проверяет правомерность подготовленного проекта решения о предоставлении (об отказе в предоставлении)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lastRenderedPageBreak/>
        <w:t>В случае если проект решения о предоставлении (об отказе в предоставлении) меры социальной поддержки подготовлен обоснованно, специалист Департамента, осуществляющий контрольные функции, удостоверяет проект решения своей подписью и передает его руководителю Департамента или уполномоченному им лицу.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8 рабочих дней со дня поступления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19" w:name="P435"/>
      <w:bookmarkEnd w:id="19"/>
      <w:r>
        <w:t>3.21. Руководитель Департамента или уполномоченное им лицо принимает решение о предоставлении (об отказе в предоставлении) меры социальной поддержки.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Решение о предоставлении (об отказе в предоставлении) меры социальной поддержки подписывается руководителем Департамента или уполномоченным им лицом.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Максимальный срок совершения административных действий, указанных в настоящем пункте, не может превышать 10 рабочих дней со дня поступления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20" w:name="P438"/>
      <w:bookmarkEnd w:id="20"/>
      <w:r>
        <w:t>3.22. Специалист Департамента, ответственный за ведение личного дела, регистрирует решения о предоставлении (об отказе в предоставлении) меры социальной поддержки в журнале регистрации локальных актов Департамента; один экземпляр решения о предоставлении (об отказе в предоставлении) меры социальной поддержки подшивает в личное дело заявителя, сформированное в Департаменте, и направляет уведомление о принятом решении заявителю (представителю заявителя) и в орган опеки и попечительства не позднее 10 рабочих дней со дня поступления в Департамент акта обследования жилого помещения и дефектной ведомости.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3.23. Критерием принятия решения по административной процедуре является отсутствие основания для отказа в предоставлении государственной услуги, предусмотренного </w:t>
      </w:r>
      <w:hyperlink w:anchor="P258" w:history="1">
        <w:r>
          <w:rPr>
            <w:color w:val="0000FF"/>
          </w:rPr>
          <w:t>подпунктом "б" пункта 2.20</w:t>
        </w:r>
      </w:hyperlink>
      <w:r>
        <w:t xml:space="preserve"> настоящего административного регламента.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принятие решения о предоставлении меры социальной поддержки и направление уведомления о принятом решении заявителю (представителю заявителя) и в орган опеки и попечительства;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принятие решения об отказе в предоставлении меры социальной поддержки и направление уведомления о принятом решении заявителю (представителю заявителя) и в орган опеки и попечительства.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1"/>
      </w:pPr>
      <w:r>
        <w:t>IV. Формы контроля за исполнением</w:t>
      </w:r>
    </w:p>
    <w:p w:rsidR="002A01BF" w:rsidRDefault="002A01BF">
      <w:pPr>
        <w:pStyle w:val="ConsPlusNormal"/>
        <w:jc w:val="center"/>
      </w:pPr>
      <w:r>
        <w:t>административного регламента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4.1.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включает в себя текущий контроль и контроль полноты и качества предоставления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4.2. Текущий контроль за соблюдением и исполнением должностными лицами Департамента (органа опеки и попечительства)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lastRenderedPageBreak/>
        <w:t>государственной услуги, а также за принятием ими решений осуществляется руководителем Департамента (органа опеки и попечительства) или уполномоченным им лицом, ответственным за предоставление государственной услуги.</w:t>
      </w:r>
    </w:p>
    <w:p w:rsidR="002A01BF" w:rsidRDefault="002A01B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Текущий контроль осуществляется на постоянной основе.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4.3. Контроль за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актов Департамента.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полугодовых или годовых планов работы Департамента) и внеплановыми.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Внеплановые проверки осуществляются в соответствии с приказом Департамента на основании информации о нарушении законодательства, регулирующего предоставление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Результаты проведения проверок оформляются в виде акта, в котором отмечаются выявленные недостатки и предложения по их устранению.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4.4. По результатам проведенных служебных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и государственных гражданских служащих Департамента к ответственности в соответствии с действующим законодательством Российской Федерации.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Ответственность за ненадлежащее исполнение возложенных обязанностей по предоставлению государственной услуги возлагается на: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специалистов органа опеки и попечительства в соответствии с действующим законодательством;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должностных лиц и государственных гражданских служащих Департамента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в Российской Федерации" и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4.5. Контроль со стороны граждан, их объединений и организаций за предоставлением государственной услуги осуществляется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Федерации", </w:t>
      </w:r>
      <w:hyperlink r:id="rId53" w:history="1">
        <w:r>
          <w:rPr>
            <w:color w:val="0000FF"/>
          </w:rPr>
          <w:t>законом</w:t>
        </w:r>
      </w:hyperlink>
      <w:r>
        <w:t xml:space="preserve"> области от 7 декабря 2015 года N 3806-ОЗ "Об отдельных вопросах осуществления общественного контроля в Вологодской области".</w:t>
      </w:r>
    </w:p>
    <w:p w:rsidR="002A01BF" w:rsidRDefault="002A01BF">
      <w:pPr>
        <w:pStyle w:val="ConsPlusNormal"/>
        <w:jc w:val="both"/>
      </w:pPr>
      <w:r>
        <w:t xml:space="preserve">(п. 4.5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2A01BF" w:rsidRDefault="002A01BF">
      <w:pPr>
        <w:pStyle w:val="ConsPlusNormal"/>
        <w:jc w:val="center"/>
      </w:pPr>
      <w:r>
        <w:t>и действий (бездействия) органа власти области, органа</w:t>
      </w:r>
    </w:p>
    <w:p w:rsidR="002A01BF" w:rsidRDefault="002A01BF">
      <w:pPr>
        <w:pStyle w:val="ConsPlusNormal"/>
        <w:jc w:val="center"/>
      </w:pPr>
      <w:r>
        <w:t>опеки и попечительства предоставляющих государственную</w:t>
      </w:r>
    </w:p>
    <w:p w:rsidR="002A01BF" w:rsidRDefault="002A01BF">
      <w:pPr>
        <w:pStyle w:val="ConsPlusNormal"/>
        <w:jc w:val="center"/>
      </w:pPr>
      <w:r>
        <w:t>услугу, их должностных лиц либо государственных служащих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 xml:space="preserve">5.1. Подача и рассмотрение жалоб на решения и действия (бездействие) органа, предоставляющего государственную услугу, его должностных лиц и служащих при предоставлении государственной услуги осуществляются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 и настоящим административным регламентом.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5.2. Заявитель имеет право на досудебное (внесудебное) обжалование, оспаривание решений, действий (бездействия), принятых (осуществленных) в ходе предоставления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Обжалование заявителями решений, действий (бездействия), принятых (осуществленных) в ходе предоставления государственной услуги, в досудебном (внесудебном) порядке не лишает их права на обжалование указанных решений, действий (бездействия) в судебном порядке.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5.3. Заявитель имеет право на получение информации и документов, необходимых для обоснования и рассмотрения жалобы, в течение 3 рабочих дней со дня поступления соответствующего запроса, а также на представление дополнительных материалов.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5.4. Предметом досудебного (внесудебного) обжалования могут быть решения (действия, бездействие), принятые (осуществленные) в ходе предоставления государственной услуги.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а) нарушение срока регистрации заявления о предоставлении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 и области для предоставления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 и области для предоставления государственной услуги;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области;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е) требование у заявителя при предоставлении государственной услуги платы, не предусмотренной нормативными правовыми актами Российской Федерации и области;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ж) отказ органа, предоставляющего государственную услугу, его должностных лиц и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5.5. Основанием для начала процедуры досудебного (внесудебного) обжалования является поступление жалобы заявителя в орган, предоставляющий государственную услугу.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Жалоба подается в письменной форме на бумажном носителе или в электронном виде.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Жалоба, поступившая в письменной форме или в электронном виде, подлежит регистрации </w:t>
      </w:r>
      <w:r>
        <w:lastRenderedPageBreak/>
        <w:t>в журнале учета жалоб на решения и действия (бездействие) органа, предоставляющего государственную услугу, его должностных лиц и государственных гражданских служащих не позднее следующего рабочего дня со дня ее поступления.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почте, с использованием информационно-телекоммуникационных сетей общего пользования, в том числе Интернет, официального интернет-сайта Правительства области (http://vologda-oblast.ru), а также может быть принята при личном приеме заявителя.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5.6. В досудебном порядке могут быть обжалованы действия (бездействие) и решения: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должностных лиц, государственных гражданских служащих Департамента - начальнику Департамента;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начальника Департамента - Правительству области;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должностных лиц органов опеки и попечительства - в соответствующий орган опеки и попечительства.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5.7. Жалоба рассматривается в течение 15 рабочих дней со дня ее регистрации, а в случае обжалования отказа органа, предоставляющего государственную услугу, его должностного лица либо государственного гражданского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</w:t>
      </w:r>
    </w:p>
    <w:p w:rsidR="002A01BF" w:rsidRDefault="002A01BF">
      <w:pPr>
        <w:pStyle w:val="ConsPlusNormal"/>
        <w:spacing w:before="220"/>
        <w:ind w:firstLine="540"/>
        <w:jc w:val="both"/>
      </w:pPr>
      <w:bookmarkStart w:id="21" w:name="P496"/>
      <w:bookmarkEnd w:id="21"/>
      <w:r>
        <w:t>5.8. По результатам рассмотрения жалобы принимается одно из следующих решений: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об удовлетворении жалобы;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об отказе в удовлетворении жалобы (при наличии оснований, предусмотренных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24 декабря 2012 года N 1539 "О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и государственных гражданских служащих при предоставлении государственных услуг").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5.9. При удовлетворении жалобы орган,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в срок не позднее 5 рабочих дней со дня принятия решения, если иной срок не установлен законодательством.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5.10. Случаи оставления жалобы без ответа: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вышеуказанных случаях заявителю в срок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 xml:space="preserve">5.11. Не позднее дня, следующего за днем принятия решения, указанного в </w:t>
      </w:r>
      <w:hyperlink w:anchor="P496" w:history="1">
        <w:r>
          <w:rPr>
            <w:color w:val="0000FF"/>
          </w:rPr>
          <w:t>пункте 5.8</w:t>
        </w:r>
      </w:hyperlink>
      <w:r>
        <w:t xml:space="preserve"> настоящего административного регламента, заявителю в письменной форме и по желанию </w:t>
      </w:r>
      <w:r>
        <w:lastRenderedPageBreak/>
        <w:t>заявителя в электронной форме направляется мотивированный ответ о результатах рассмотрения жалобы.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5.12.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5.13.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2A01BF" w:rsidRDefault="002A01BF">
      <w:pPr>
        <w:pStyle w:val="ConsPlusNormal"/>
        <w:jc w:val="both"/>
      </w:pPr>
      <w:r>
        <w:t xml:space="preserve">(п. 5.13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Департамента социальной защиты населения Вологодской области 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bookmarkStart w:id="22" w:name="P513"/>
      <w:bookmarkEnd w:id="22"/>
      <w:r>
        <w:t>Приложение 1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>Список изменяющих документов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1. Органы опеки и попечительства Вологодской области</w:t>
      </w:r>
    </w:p>
    <w:p w:rsidR="002A01BF" w:rsidRDefault="002A01BF">
      <w:pPr>
        <w:sectPr w:rsidR="002A01BF" w:rsidSect="00810B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01BF" w:rsidRDefault="002A0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479"/>
        <w:gridCol w:w="1928"/>
        <w:gridCol w:w="2721"/>
      </w:tblGrid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Наименование органа местного самоуправления, наделенного отдельными государственными полномочиями по осуществлению деятельности по опеке и попечительству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Адрес органа местного самоуправления, наделенного отдельными государственными полномочиями по осуществлению деятельности по опеке и попечительству/адрес электронной почты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>Справочные телефоны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График работы с заявителями по приему документов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Бабаевского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162480, г. Бабаево, пл. Революции, д. 2а, organopeki@rambler.ru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(81743) 2-17-48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вторник, четверг: с 08.00 до 12.00 и с 13.00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Бабушкинского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161350, с. им. Бабушкина, ул. Бабушкина, д. 54, babushadm@vologda.ru, primbabush@mail.ru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(81745) 2-10-15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вторник, четверг пятница: с 09.00 - 13.00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Белозерского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161200, г. Белозерск, Советский проспект, д. 63, opeka.belozersk@bk.ru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(81756) 2-12-30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среда: с 08.15 до 13.00, с 14.00 до 17.30, пятница: с 08.15 до 13.00, с 14.00 до 16.15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Вашкинского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по опеке и попечительству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161250, с. Липин Бор, ул. Смирнова, д. 10, priemnaja-vashkinskogo@yandex.ru, opeka-vachki2016@mail.ru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(81758) 2-12-04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пятница: с 09.00 до 13.00, с 14.00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Верховажского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162300, с. Верховажье, ул. Стебенева, д. 30, priemnaya-verhov@yandex.ru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(81759) 2-14-10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среда, пятница: с 09.00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Вожегодского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162160, п. Вожега, ул. Садовая, д. 15, admin@vozhega.ru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(81744) 2-21-46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13.00 до 16.00, четверг: с 09.00 до 12.00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Великоустюгского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Правовое управление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162390, г. В. Устюг, Советский проспект, д. 103, mail@vomr.ru, info1@vomr.ru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 xml:space="preserve">(81738) 2-77-60, (81738) 2-73-42, (81738) 2-18-29, </w:t>
            </w:r>
            <w:r>
              <w:lastRenderedPageBreak/>
              <w:t>(81738) 2-15-32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lastRenderedPageBreak/>
              <w:t>понедельник - пятница: с 08.00 до 12.00, с 13.00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Вологодского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160011, г. Вологда, ул. Герцена, д. 63а, opeka.vmr@mail.ru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>(8172) 75-32-84, (8172) 72-10-96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вторник, четверг: с 09.00 до 12.00, с 13.00 до 16.00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Вытегорского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 граждан и защите прав несовершеннолетних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162900, г. Вытегра, пр. Ленина, д. 68, kupernv@vytegra-adm.ru, priemglavy@vytegra-adm.ru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(81746) 2-19-53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среда: с 08.00 до 12.00, с 13.00 до 16.00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Грязовецкого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культуры, физической культуры, спорта, опеки и попечительства и работе с общественными организациями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162000, г. Грязовец, ул. К. Маркса, д. 58, Adm-gryaz@yandex.ru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(81755) 2-18-88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 - пятница: с 08.00 до 12.00, с 13.00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Управление образования Кадуйского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162510, п. Кадуй, ул. Кирова, 49а, opeka.kadui@mail.ru, kaduiruo@mail.ru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(81742) 2-15-22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четверг: с 10.00 до 12.30, с 13.30 до 16.00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Кирилловского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161100, г. Кириллов, ул. Преображенского, д. 4, opeka.kirillov@yandex.ru, priemnay-adm@mail.ru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>(81757) 3-11-28, (81757) 3-11-77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 - пятница: с 08.30 до 13.00, с 14.00 до 17.30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Кичменгско-Городецкого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161400, г. К. Городок, Комсомольская, д. 9, opeka.gorodok@yandex.ru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(81740) 2-19-10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 - пятница: с 08.30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Междуреченского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161050, с. Шуйское, ул. Сухонская Набережная, д. 9, admmegrn@mail.ru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(81749) 2-12-83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вторник, четверг: с 09.00 до 12.30, с 13.30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Никольского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161440, г. Никольск, ул. Советская, д. 92, nik.opeka@yandex.ru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(81754) 2-20-10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14.00 до 17.30, среда: с 08.00 до 12.30, с 14.00 до 17.30, пятница: с 08.00 до 12.30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Нюксенского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161380, с. Нюксеница, ул. Советская, д. 13, PriemnayaNuksenskogoRajona@mail.ru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(81747) 2-91-14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 - пятница: с 09.00 до 13.00, с 14.00 до 17.00</w:t>
            </w:r>
          </w:p>
        </w:tc>
      </w:tr>
      <w:tr w:rsidR="002A01BF">
        <w:tblPrEx>
          <w:tblBorders>
            <w:insideH w:val="nil"/>
          </w:tblBorders>
        </w:tblPrEx>
        <w:tc>
          <w:tcPr>
            <w:tcW w:w="13947" w:type="dxa"/>
            <w:gridSpan w:val="5"/>
            <w:tcBorders>
              <w:bottom w:val="nil"/>
            </w:tcBorders>
          </w:tcPr>
          <w:p w:rsidR="002A01BF" w:rsidRDefault="002A01B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2A01BF" w:rsidRDefault="002A01B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2A01BF" w:rsidRDefault="002A01B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Текст дан в соответствии с изменениями, внесенными приказом Департамента</w:t>
            </w:r>
          </w:p>
          <w:p w:rsidR="002A01BF" w:rsidRDefault="002A01BF">
            <w:pPr>
              <w:pStyle w:val="ConsPlusNormal"/>
              <w:jc w:val="both"/>
            </w:pPr>
            <w:r>
              <w:rPr>
                <w:color w:val="0A2666"/>
              </w:rPr>
              <w:t>социальной защиты населения Вологодской области от 14.04.2017 N 538.</w:t>
            </w:r>
          </w:p>
          <w:p w:rsidR="002A01BF" w:rsidRDefault="002A01B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2A01B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2A01BF" w:rsidRDefault="002A01B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252" w:type="dxa"/>
            <w:tcBorders>
              <w:top w:val="nil"/>
            </w:tcBorders>
          </w:tcPr>
          <w:p w:rsidR="002A01BF" w:rsidRDefault="002A01BF">
            <w:pPr>
              <w:pStyle w:val="ConsPlusNormal"/>
            </w:pPr>
            <w:r>
              <w:t>Администрация Сямженского муниципального района</w:t>
            </w:r>
          </w:p>
        </w:tc>
        <w:tc>
          <w:tcPr>
            <w:tcW w:w="4479" w:type="dxa"/>
            <w:tcBorders>
              <w:top w:val="nil"/>
            </w:tcBorders>
          </w:tcPr>
          <w:p w:rsidR="002A01BF" w:rsidRDefault="002A01BF">
            <w:pPr>
              <w:pStyle w:val="ConsPlusNormal"/>
            </w:pPr>
            <w:r>
              <w:t>16220, с. Сямжа, ул. Румянцева, д. 20, priemnaya.syamzha-ar@yandex.ru</w:t>
            </w:r>
          </w:p>
        </w:tc>
        <w:tc>
          <w:tcPr>
            <w:tcW w:w="1928" w:type="dxa"/>
            <w:tcBorders>
              <w:top w:val="nil"/>
            </w:tcBorders>
          </w:tcPr>
          <w:p w:rsidR="002A01BF" w:rsidRDefault="002A01BF">
            <w:pPr>
              <w:pStyle w:val="ConsPlusNormal"/>
              <w:jc w:val="center"/>
            </w:pPr>
            <w:r>
              <w:t>(81752) 2-11-69</w:t>
            </w:r>
          </w:p>
        </w:tc>
        <w:tc>
          <w:tcPr>
            <w:tcW w:w="2721" w:type="dxa"/>
            <w:tcBorders>
              <w:top w:val="nil"/>
            </w:tcBorders>
          </w:tcPr>
          <w:p w:rsidR="002A01BF" w:rsidRDefault="002A01BF">
            <w:pPr>
              <w:pStyle w:val="ConsPlusNormal"/>
            </w:pPr>
            <w:r>
              <w:t>понедельник: с 13.00 до 16.00, вторник, пятница: с 09.00 до 12.00, с 13.00 до 16.00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Сокольского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162138, г. Сокол, ул. Советская, д. 73, opeka-sov@mail.ru, opekadetisokol@outlook.com, sokol-opeka@mail.ru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>(81733) 2-46-66, (81733) 2-47-37, (81733) 2-27-47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08.00 до 12.30, с 13.30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Тарногского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161560, с. Тарногский Городок, ул. Советская, д. 30, pr.admtar@yandex.ru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(81748) 2-19-66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 - пятница: с 08.45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Тотемского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социальной безопасности и мобилизационной подготовки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161300, г. Тотьма, ул. Володарского, д. 4, opeka-totma@yandex.ru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(81739) 2-46-94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вторник, среда: с 09.00 до 13.00, с 14.00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Усть-Кубинского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161140, Усть-Кубинский район, с. Устье, ул. Октябрьская, д. 8, opekakubena@inbox.ru, ukubinaadm@vologda.ru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(81753) 2-14-18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08.30 до 12.30, с 13.30 до 16.45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Устюженского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162840, г. Устюжна, ул. Карла Маркса, д. 2, adminust@mail.ru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(81737) 2-16-09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четверг: с 09.00 до 13.00, с 14.00 до 16.00, пятница: с 09.00 до 13.00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Харовского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162250, г. Харовск, ул. Октябрьская, д. 3, premnayakharovsk@mail.ru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(81732) 5-57-79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вторник, среда, пятница: с 08.00 до 17.00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Чагодощенского муниципального района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162400, п. Чагода, ул. Стекольщиков, д. 3, hda.chagoda@yandex.ru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(81741) 2-19-77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среда, четверг: с 08.00 до 12.00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Череповецкого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162612, г. Череповец, ул. Первомайская, д. 58, opekacerra@gmail.com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(8202) 24-93-25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09.00 до 12.30, среда: с 13.30 до 16.00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Шекснинского муниципального района.</w:t>
            </w:r>
          </w:p>
          <w:p w:rsidR="002A01BF" w:rsidRDefault="002A01BF">
            <w:pPr>
              <w:pStyle w:val="ConsPlusNormal"/>
            </w:pPr>
            <w:r>
              <w:t>Отдел опеки, попечительства, профилактики безнадзорности и правонарушений несовершеннолетних и защиты их прав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162560, п. Шексна, ул. Пролетарская, д. 14, admsheksna@yandex.ru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  <w:jc w:val="center"/>
            </w:pPr>
            <w:r>
              <w:t>(81751) 2-15-91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13.00 до 16.30, четверг: с 08.00 до 12.00, с 13.00 до 16.30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Администрация города Вологды.</w:t>
            </w:r>
          </w:p>
          <w:p w:rsidR="002A01BF" w:rsidRDefault="002A01BF">
            <w:pPr>
              <w:pStyle w:val="ConsPlusNormal"/>
            </w:pPr>
            <w:r>
              <w:t>Управление социальной защиты, опеки и попечительства Администрации города Вологды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160000, г. Вологда, Советский проспект, д. 2б, grad@sobes.vologda.ru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>(8172) 72-05-23, (8172) 72-31-32, (8172) 21-20-49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понедельник, четверг: с 08.30 до 12.30, с 13.30 до 16.30</w:t>
            </w:r>
          </w:p>
        </w:tc>
      </w:tr>
      <w:tr w:rsidR="002A01BF">
        <w:tc>
          <w:tcPr>
            <w:tcW w:w="567" w:type="dxa"/>
          </w:tcPr>
          <w:p w:rsidR="002A01BF" w:rsidRDefault="002A01B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252" w:type="dxa"/>
          </w:tcPr>
          <w:p w:rsidR="002A01BF" w:rsidRDefault="002A01BF">
            <w:pPr>
              <w:pStyle w:val="ConsPlusNormal"/>
            </w:pPr>
            <w:r>
              <w:t>Мэрия города Череповца.</w:t>
            </w:r>
          </w:p>
          <w:p w:rsidR="002A01BF" w:rsidRDefault="002A01BF">
            <w:pPr>
              <w:pStyle w:val="ConsPlusNormal"/>
            </w:pPr>
            <w:r>
              <w:t>Отдел опеки и попечительства мэрии города Череповца</w:t>
            </w:r>
          </w:p>
        </w:tc>
        <w:tc>
          <w:tcPr>
            <w:tcW w:w="4479" w:type="dxa"/>
          </w:tcPr>
          <w:p w:rsidR="002A01BF" w:rsidRDefault="002A01BF">
            <w:pPr>
              <w:pStyle w:val="ConsPlusNormal"/>
            </w:pPr>
            <w:r>
              <w:t>162600, г. Череповец, ул. Строителей, д. 4А, mayor@cherepovetscity.ru</w:t>
            </w:r>
          </w:p>
        </w:tc>
        <w:tc>
          <w:tcPr>
            <w:tcW w:w="1928" w:type="dxa"/>
          </w:tcPr>
          <w:p w:rsidR="002A01BF" w:rsidRDefault="002A01BF">
            <w:pPr>
              <w:pStyle w:val="ConsPlusNormal"/>
            </w:pPr>
            <w:r>
              <w:t>(8202) 62-03-89, (8202) 62-05-72, (8202) 62-05-57, (8202) 62-03-98, (8202) 62-02-45, (8202) 62-04-13, (8202) 62-05-48, (8202) 57-78-65</w:t>
            </w:r>
          </w:p>
        </w:tc>
        <w:tc>
          <w:tcPr>
            <w:tcW w:w="2721" w:type="dxa"/>
          </w:tcPr>
          <w:p w:rsidR="002A01BF" w:rsidRDefault="002A01BF">
            <w:pPr>
              <w:pStyle w:val="ConsPlusNormal"/>
            </w:pPr>
            <w:r>
              <w:t>понедельник: с 08.30 до 12.00, с 12.45 до 17.00, четверг: с 12.45 до 17.00</w:t>
            </w:r>
          </w:p>
        </w:tc>
      </w:tr>
    </w:tbl>
    <w:p w:rsidR="002A01BF" w:rsidRDefault="002A01BF">
      <w:pPr>
        <w:sectPr w:rsidR="002A01B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ind w:firstLine="540"/>
        <w:jc w:val="both"/>
      </w:pPr>
      <w:r>
        <w:t>2. Место нахождения Департамента социальной защиты населения Вологодской области: город Вологда.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Почтовый адрес: ул. Благовещенская, д. 9, г. Вологда, Вологодская область, Россия, 160001.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Телефон/факс: (8172) 23-01-36.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Телефон для информирования по вопросам, связанным с предоставлением государственной услуги: (8172) 23-01-38.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График работы Департамента социальной защиты населения Вологодской области: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понедельник - пятница: с 08.00 до 17.00, перерыв: с 12.30 до 13.30;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в предпраздничные дни: с 08.00 до 16.00, перерыв: с 12.30 до 13.30;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суббота, воскресенье - выходные дни.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Адрес электронной почты Департамента социальной защиты населения Вологодской области: depsoc@gov35.ru.</w:t>
      </w:r>
    </w:p>
    <w:p w:rsidR="002A01BF" w:rsidRDefault="002A01BF">
      <w:pPr>
        <w:pStyle w:val="ConsPlusNormal"/>
        <w:spacing w:before="220"/>
        <w:ind w:firstLine="540"/>
        <w:jc w:val="both"/>
      </w:pPr>
      <w:r>
        <w:t>Адрес официального Интернет-сайта Департамента социальной защиты населения Вологодской области: www.socium35.ru.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r>
        <w:t>Приложение 2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</w:pPr>
      <w:r>
        <w:t>Образец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t xml:space="preserve">                                        В Департамент социальной</w:t>
      </w:r>
    </w:p>
    <w:p w:rsidR="002A01BF" w:rsidRDefault="002A01BF">
      <w:pPr>
        <w:pStyle w:val="ConsPlusNonformat"/>
        <w:jc w:val="both"/>
      </w:pPr>
      <w:r>
        <w:t xml:space="preserve">                                        защиты населения области</w:t>
      </w:r>
    </w:p>
    <w:p w:rsidR="002A01BF" w:rsidRDefault="002A01BF">
      <w:pPr>
        <w:pStyle w:val="ConsPlusNonformat"/>
        <w:jc w:val="both"/>
      </w:pPr>
      <w:r>
        <w:t xml:space="preserve">                                        от 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2A01BF" w:rsidRDefault="002A01BF">
      <w:pPr>
        <w:pStyle w:val="ConsPlusNonformat"/>
        <w:jc w:val="both"/>
      </w:pPr>
      <w:r>
        <w:t xml:space="preserve">                                        проживающего(ей) по адресу: 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__________________________________,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документ, удостоверяющий личность:</w:t>
      </w:r>
    </w:p>
    <w:p w:rsidR="002A01BF" w:rsidRDefault="002A01BF">
      <w:pPr>
        <w:pStyle w:val="ConsPlusNonformat"/>
        <w:jc w:val="both"/>
      </w:pPr>
      <w:r>
        <w:t xml:space="preserve">                                        ___________________________________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__________________________________,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(серия, номер, кем и когда выдан)</w:t>
      </w:r>
    </w:p>
    <w:p w:rsidR="002A01BF" w:rsidRDefault="002A01BF">
      <w:pPr>
        <w:pStyle w:val="ConsPlusNonformat"/>
        <w:jc w:val="both"/>
      </w:pPr>
      <w:r>
        <w:t xml:space="preserve">                                        телефон: __________________________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bookmarkStart w:id="23" w:name="P721"/>
      <w:bookmarkEnd w:id="23"/>
      <w:r>
        <w:t xml:space="preserve">                                 ЗАЯВЛЕНИЕ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Прошу  провести  ремонт  жилого  помещения,  расположенного  по адресу: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__________________________________________________________________________,</w:t>
      </w:r>
    </w:p>
    <w:p w:rsidR="002A01BF" w:rsidRDefault="002A01BF">
      <w:pPr>
        <w:pStyle w:val="ConsPlusNonformat"/>
        <w:jc w:val="both"/>
      </w:pPr>
      <w:r>
        <w:t>принадлежащего на праве собственности моему подопечному 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__________________________________________________________________________.</w:t>
      </w:r>
    </w:p>
    <w:p w:rsidR="002A01BF" w:rsidRDefault="002A01BF">
      <w:pPr>
        <w:pStyle w:val="ConsPlusNonformat"/>
        <w:jc w:val="both"/>
      </w:pPr>
      <w:r>
        <w:t xml:space="preserve">                  (фамилия, имя, отчество, год рождения)</w:t>
      </w:r>
    </w:p>
    <w:p w:rsidR="002A01BF" w:rsidRDefault="002A01BF">
      <w:pPr>
        <w:pStyle w:val="ConsPlusNonformat"/>
        <w:jc w:val="both"/>
      </w:pPr>
      <w:r>
        <w:t xml:space="preserve">    Для  направления  межведомственных  запросов о предоставлении сведений,</w:t>
      </w:r>
    </w:p>
    <w:p w:rsidR="002A01BF" w:rsidRDefault="002A01BF">
      <w:pPr>
        <w:pStyle w:val="ConsPlusNonformat"/>
        <w:jc w:val="both"/>
      </w:pPr>
      <w:r>
        <w:t>необходимых  для предоставления меры социальной поддержки по ремонту жилого</w:t>
      </w:r>
    </w:p>
    <w:p w:rsidR="002A01BF" w:rsidRDefault="002A01BF">
      <w:pPr>
        <w:pStyle w:val="ConsPlusNonformat"/>
        <w:jc w:val="both"/>
      </w:pPr>
      <w:r>
        <w:t>помещения, сообщаю следующие данные:</w:t>
      </w:r>
    </w:p>
    <w:p w:rsidR="002A01BF" w:rsidRDefault="002A0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2A01BF">
        <w:tc>
          <w:tcPr>
            <w:tcW w:w="2835" w:type="dxa"/>
          </w:tcPr>
          <w:p w:rsidR="002A01BF" w:rsidRDefault="002A01BF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5669" w:type="dxa"/>
          </w:tcPr>
          <w:p w:rsidR="002A01BF" w:rsidRDefault="002A01BF">
            <w:pPr>
              <w:pStyle w:val="ConsPlusNormal"/>
              <w:jc w:val="center"/>
            </w:pPr>
            <w:r>
              <w:t>Данные</w:t>
            </w:r>
          </w:p>
        </w:tc>
      </w:tr>
      <w:tr w:rsidR="002A01BF">
        <w:tc>
          <w:tcPr>
            <w:tcW w:w="8504" w:type="dxa"/>
            <w:gridSpan w:val="2"/>
          </w:tcPr>
          <w:p w:rsidR="002A01BF" w:rsidRDefault="002A01BF">
            <w:pPr>
              <w:pStyle w:val="ConsPlusNormal"/>
            </w:pPr>
            <w:r>
              <w:lastRenderedPageBreak/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2A01BF">
        <w:tc>
          <w:tcPr>
            <w:tcW w:w="2835" w:type="dxa"/>
          </w:tcPr>
          <w:p w:rsidR="002A01BF" w:rsidRDefault="002A01BF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5669" w:type="dxa"/>
          </w:tcPr>
          <w:p w:rsidR="002A01BF" w:rsidRDefault="002A01BF">
            <w:pPr>
              <w:pStyle w:val="ConsPlusNormal"/>
            </w:pPr>
          </w:p>
        </w:tc>
      </w:tr>
      <w:tr w:rsidR="002A01BF">
        <w:tc>
          <w:tcPr>
            <w:tcW w:w="2835" w:type="dxa"/>
          </w:tcPr>
          <w:p w:rsidR="002A01BF" w:rsidRDefault="002A01BF">
            <w:pPr>
              <w:pStyle w:val="ConsPlusNormal"/>
            </w:pPr>
            <w:r>
              <w:t>Адрес места пребывания</w:t>
            </w:r>
          </w:p>
        </w:tc>
        <w:tc>
          <w:tcPr>
            <w:tcW w:w="5669" w:type="dxa"/>
          </w:tcPr>
          <w:p w:rsidR="002A01BF" w:rsidRDefault="002A01BF">
            <w:pPr>
              <w:pStyle w:val="ConsPlusNormal"/>
            </w:pPr>
          </w:p>
        </w:tc>
      </w:tr>
    </w:tbl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t xml:space="preserve">    К заявлению прилагаю:</w:t>
      </w:r>
    </w:p>
    <w:p w:rsidR="002A01BF" w:rsidRDefault="002A01BF">
      <w:pPr>
        <w:pStyle w:val="ConsPlusNonformat"/>
        <w:jc w:val="both"/>
      </w:pPr>
      <w:r>
        <w:t xml:space="preserve">    1.</w:t>
      </w:r>
    </w:p>
    <w:p w:rsidR="002A01BF" w:rsidRDefault="002A01BF">
      <w:pPr>
        <w:pStyle w:val="ConsPlusNonformat"/>
        <w:jc w:val="both"/>
      </w:pPr>
      <w:r>
        <w:t xml:space="preserve">    2.</w:t>
      </w:r>
    </w:p>
    <w:p w:rsidR="002A01BF" w:rsidRDefault="002A01BF">
      <w:pPr>
        <w:pStyle w:val="ConsPlusNonformat"/>
        <w:jc w:val="both"/>
      </w:pPr>
      <w:r>
        <w:t>"__"__________ 20__ года                                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r>
        <w:t>Приложение 3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</w:pPr>
      <w:r>
        <w:t>Образец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t xml:space="preserve">                                                   В Департамент социальной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    защиты населения области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>Бланк организации</w:t>
      </w:r>
    </w:p>
    <w:p w:rsidR="002A01BF" w:rsidRDefault="002A01BF">
      <w:pPr>
        <w:pStyle w:val="ConsPlusNonformat"/>
        <w:jc w:val="both"/>
      </w:pPr>
      <w:r>
        <w:t>социального обслуживания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bookmarkStart w:id="24" w:name="P761"/>
      <w:bookmarkEnd w:id="24"/>
      <w:r>
        <w:t xml:space="preserve">                                 ЗАЯВЛЕНИЕ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>Администрация _____________________________________________________________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(наименование организации)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просит провести ремонт жилого помещения подопечного 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(фамилия, имя, отчество, год рождения)</w:t>
      </w:r>
    </w:p>
    <w:p w:rsidR="002A01BF" w:rsidRDefault="002A01BF">
      <w:pPr>
        <w:pStyle w:val="ConsPlusNonformat"/>
        <w:jc w:val="both"/>
      </w:pPr>
      <w:r>
        <w:t>расположенного по адресу: ________________________________________________,</w:t>
      </w:r>
    </w:p>
    <w:p w:rsidR="002A01BF" w:rsidRDefault="002A01BF">
      <w:pPr>
        <w:pStyle w:val="ConsPlusNonformat"/>
        <w:jc w:val="both"/>
      </w:pPr>
      <w:r>
        <w:t>принадлежащего ему на праве собственности на основании 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__________________________________________________________________________.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К заявлению прилагается: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>1.</w:t>
      </w:r>
    </w:p>
    <w:p w:rsidR="002A01BF" w:rsidRDefault="002A01BF">
      <w:pPr>
        <w:pStyle w:val="ConsPlusNonformat"/>
        <w:jc w:val="both"/>
      </w:pPr>
      <w:r>
        <w:t>2.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>______________  _____________  _____________________</w:t>
      </w:r>
    </w:p>
    <w:p w:rsidR="002A01BF" w:rsidRDefault="002A01BF">
      <w:pPr>
        <w:pStyle w:val="ConsPlusNonformat"/>
        <w:jc w:val="both"/>
      </w:pPr>
      <w:r>
        <w:t>(руководитель)    (подпись)    (расшифровка подписи)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>"__"__________ 20__ года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r>
        <w:t>Приложение 4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</w:pPr>
      <w:r>
        <w:lastRenderedPageBreak/>
        <w:t>Образец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t xml:space="preserve">                                         В Департамент социальной</w:t>
      </w:r>
    </w:p>
    <w:p w:rsidR="002A01BF" w:rsidRDefault="002A01BF">
      <w:pPr>
        <w:pStyle w:val="ConsPlusNonformat"/>
        <w:jc w:val="both"/>
      </w:pPr>
      <w:r>
        <w:t xml:space="preserve">                                         защиты населения области</w:t>
      </w:r>
    </w:p>
    <w:p w:rsidR="002A01BF" w:rsidRDefault="002A01BF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2A01BF" w:rsidRDefault="002A01BF">
      <w:pPr>
        <w:pStyle w:val="ConsPlusNonformat"/>
        <w:jc w:val="both"/>
      </w:pPr>
      <w:r>
        <w:t xml:space="preserve">                                         проживающего(ей) по адресу: 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документ, удостоверяющий личность:</w:t>
      </w:r>
    </w:p>
    <w:p w:rsidR="002A01BF" w:rsidRDefault="002A01BF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(серия, номер, кем и когда выдан)</w:t>
      </w:r>
    </w:p>
    <w:p w:rsidR="002A01BF" w:rsidRDefault="002A01BF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bookmarkStart w:id="25" w:name="P804"/>
      <w:bookmarkEnd w:id="25"/>
      <w:r>
        <w:t xml:space="preserve">                                 ЗАЯВЛЕНИЕ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Прошу  провести  ремонт  жилого  помещения,  расположенного  по адресу: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__________________________________________________________________________,</w:t>
      </w:r>
    </w:p>
    <w:p w:rsidR="002A01BF" w:rsidRDefault="002A01BF">
      <w:pPr>
        <w:pStyle w:val="ConsPlusNonformat"/>
        <w:jc w:val="both"/>
      </w:pPr>
      <w:r>
        <w:t>принадлежащего мне на праве собственности.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В настоящее время 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__________________________________________________________________________.</w:t>
      </w:r>
    </w:p>
    <w:p w:rsidR="002A01BF" w:rsidRDefault="002A01BF">
      <w:pPr>
        <w:pStyle w:val="ConsPlusNonformat"/>
        <w:jc w:val="both"/>
      </w:pPr>
      <w:r>
        <w:t>(нахожусь в местах лишения свободы, под попечительством, под надзором в</w:t>
      </w:r>
    </w:p>
    <w:p w:rsidR="002A01BF" w:rsidRDefault="002A01BF">
      <w:pPr>
        <w:pStyle w:val="ConsPlusNonformat"/>
        <w:jc w:val="both"/>
      </w:pPr>
      <w:r>
        <w:t>организации социального обслуживания; прохожу обучение в образовательной</w:t>
      </w:r>
    </w:p>
    <w:p w:rsidR="002A01BF" w:rsidRDefault="002A01BF">
      <w:pPr>
        <w:pStyle w:val="ConsPlusNonformat"/>
        <w:jc w:val="both"/>
      </w:pPr>
      <w:r>
        <w:t>организации, военную службу по призыву)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К заявлению прилагаю:</w:t>
      </w:r>
    </w:p>
    <w:p w:rsidR="002A01BF" w:rsidRDefault="002A01BF">
      <w:pPr>
        <w:pStyle w:val="ConsPlusNonformat"/>
        <w:jc w:val="both"/>
      </w:pPr>
      <w:r>
        <w:t xml:space="preserve">    1.</w:t>
      </w:r>
    </w:p>
    <w:p w:rsidR="002A01BF" w:rsidRDefault="002A01BF">
      <w:pPr>
        <w:pStyle w:val="ConsPlusNonformat"/>
        <w:jc w:val="both"/>
      </w:pPr>
      <w:r>
        <w:t xml:space="preserve">    2.</w:t>
      </w:r>
    </w:p>
    <w:p w:rsidR="002A01BF" w:rsidRDefault="002A01BF">
      <w:pPr>
        <w:pStyle w:val="ConsPlusNonformat"/>
        <w:jc w:val="both"/>
      </w:pPr>
      <w:r>
        <w:t xml:space="preserve">    3.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>"__"__________ 20__ года                                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r>
        <w:t>Приложение 5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</w:pPr>
      <w:r>
        <w:t>Образец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t xml:space="preserve">                                         В Департамент социальной</w:t>
      </w:r>
    </w:p>
    <w:p w:rsidR="002A01BF" w:rsidRDefault="002A01BF">
      <w:pPr>
        <w:pStyle w:val="ConsPlusNonformat"/>
        <w:jc w:val="both"/>
      </w:pPr>
      <w:r>
        <w:t xml:space="preserve">                                         защиты населения области</w:t>
      </w:r>
    </w:p>
    <w:p w:rsidR="002A01BF" w:rsidRDefault="002A01BF">
      <w:pPr>
        <w:pStyle w:val="ConsPlusNonformat"/>
        <w:jc w:val="both"/>
      </w:pPr>
      <w:r>
        <w:t xml:space="preserve">                                         от 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(фамилия, имя, отчество)</w:t>
      </w:r>
    </w:p>
    <w:p w:rsidR="002A01BF" w:rsidRDefault="002A01BF">
      <w:pPr>
        <w:pStyle w:val="ConsPlusNonformat"/>
        <w:jc w:val="both"/>
      </w:pPr>
      <w:r>
        <w:t xml:space="preserve">                                         проживающего(ей) по адресу: 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действующего(ей) на основании 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_________________________________,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(документ, удостоверяющий</w:t>
      </w:r>
    </w:p>
    <w:p w:rsidR="002A01BF" w:rsidRDefault="002A01BF">
      <w:pPr>
        <w:pStyle w:val="ConsPlusNonformat"/>
        <w:jc w:val="both"/>
      </w:pPr>
      <w:r>
        <w:t xml:space="preserve">                                         полномочия представителя)</w:t>
      </w:r>
    </w:p>
    <w:p w:rsidR="002A01BF" w:rsidRDefault="002A01BF">
      <w:pPr>
        <w:pStyle w:val="ConsPlusNonformat"/>
        <w:jc w:val="both"/>
      </w:pPr>
      <w:r>
        <w:t xml:space="preserve">                                         от имени ________________________,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     (Ф.И.О. доверителя)</w:t>
      </w:r>
    </w:p>
    <w:p w:rsidR="002A01BF" w:rsidRDefault="002A01BF">
      <w:pPr>
        <w:pStyle w:val="ConsPlusNonformat"/>
        <w:jc w:val="both"/>
      </w:pPr>
      <w:r>
        <w:t xml:space="preserve">                                         телефон: _________________________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bookmarkStart w:id="26" w:name="P847"/>
      <w:bookmarkEnd w:id="26"/>
      <w:r>
        <w:t xml:space="preserve">                                 ЗАЯВЛЕНИЕ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Прошу  провести  ремонт  жилого  помещения,  расположенного  по адресу: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__________________________________________________________________________,</w:t>
      </w:r>
    </w:p>
    <w:p w:rsidR="002A01BF" w:rsidRDefault="002A01BF">
      <w:pPr>
        <w:pStyle w:val="ConsPlusNonformat"/>
        <w:jc w:val="both"/>
      </w:pPr>
      <w:r>
        <w:t>принадлежащего на праве собственности ____________________________________,</w:t>
      </w:r>
    </w:p>
    <w:p w:rsidR="002A01BF" w:rsidRDefault="002A01BF">
      <w:pPr>
        <w:pStyle w:val="ConsPlusNonformat"/>
        <w:jc w:val="both"/>
      </w:pPr>
      <w:r>
        <w:lastRenderedPageBreak/>
        <w:t xml:space="preserve">                                      (Ф.И.О. собственника жилого</w:t>
      </w:r>
    </w:p>
    <w:p w:rsidR="002A01BF" w:rsidRDefault="002A01BF">
      <w:pPr>
        <w:pStyle w:val="ConsPlusNonformat"/>
        <w:jc w:val="both"/>
      </w:pPr>
      <w:r>
        <w:t xml:space="preserve">                                      помещения)</w:t>
      </w:r>
    </w:p>
    <w:p w:rsidR="002A01BF" w:rsidRDefault="002A01BF">
      <w:pPr>
        <w:pStyle w:val="ConsPlusNonformat"/>
        <w:jc w:val="both"/>
      </w:pPr>
      <w:r>
        <w:t>который(ая) в настоящее время ____________________________________________.</w:t>
      </w:r>
    </w:p>
    <w:p w:rsidR="002A01BF" w:rsidRDefault="002A01BF">
      <w:pPr>
        <w:pStyle w:val="ConsPlusNonformat"/>
        <w:jc w:val="both"/>
      </w:pPr>
      <w:r>
        <w:t xml:space="preserve">                              (находится в местах лишения свободы, под</w:t>
      </w:r>
    </w:p>
    <w:p w:rsidR="002A01BF" w:rsidRDefault="002A01BF">
      <w:pPr>
        <w:pStyle w:val="ConsPlusNonformat"/>
        <w:jc w:val="both"/>
      </w:pPr>
      <w:r>
        <w:t xml:space="preserve">                              попечительством, под надзором в организации</w:t>
      </w:r>
    </w:p>
    <w:p w:rsidR="002A01BF" w:rsidRDefault="002A01BF">
      <w:pPr>
        <w:pStyle w:val="ConsPlusNonformat"/>
        <w:jc w:val="both"/>
      </w:pPr>
      <w:r>
        <w:t xml:space="preserve">                              социального обслуживания; проходит обучение в</w:t>
      </w:r>
    </w:p>
    <w:p w:rsidR="002A01BF" w:rsidRDefault="002A01BF">
      <w:pPr>
        <w:pStyle w:val="ConsPlusNonformat"/>
        <w:jc w:val="both"/>
      </w:pPr>
      <w:r>
        <w:t xml:space="preserve">                              образовательной организации, военную службу</w:t>
      </w:r>
    </w:p>
    <w:p w:rsidR="002A01BF" w:rsidRDefault="002A01BF">
      <w:pPr>
        <w:pStyle w:val="ConsPlusNonformat"/>
        <w:jc w:val="both"/>
      </w:pPr>
      <w:r>
        <w:t xml:space="preserve">                              по призыву)</w:t>
      </w:r>
    </w:p>
    <w:p w:rsidR="002A01BF" w:rsidRDefault="002A01BF">
      <w:pPr>
        <w:pStyle w:val="ConsPlusNonformat"/>
        <w:jc w:val="both"/>
      </w:pPr>
      <w:r>
        <w:t xml:space="preserve">    Для  направления  межведомственных  запросов о предоставлении сведений,</w:t>
      </w:r>
    </w:p>
    <w:p w:rsidR="002A01BF" w:rsidRDefault="002A01BF">
      <w:pPr>
        <w:pStyle w:val="ConsPlusNonformat"/>
        <w:jc w:val="both"/>
      </w:pPr>
      <w:r>
        <w:t>необходимых  для предоставления меры социальной поддержки по ремонту жилого</w:t>
      </w:r>
    </w:p>
    <w:p w:rsidR="002A01BF" w:rsidRDefault="002A01BF">
      <w:pPr>
        <w:pStyle w:val="ConsPlusNonformat"/>
        <w:jc w:val="both"/>
      </w:pPr>
      <w:r>
        <w:t>помещения, сообщаю следующие данные:</w:t>
      </w:r>
    </w:p>
    <w:p w:rsidR="002A01BF" w:rsidRDefault="002A01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669"/>
      </w:tblGrid>
      <w:tr w:rsidR="002A01BF">
        <w:tc>
          <w:tcPr>
            <w:tcW w:w="2835" w:type="dxa"/>
          </w:tcPr>
          <w:p w:rsidR="002A01BF" w:rsidRDefault="002A01BF">
            <w:pPr>
              <w:pStyle w:val="ConsPlusNormal"/>
              <w:jc w:val="center"/>
            </w:pPr>
            <w:r>
              <w:t>Перечень данных</w:t>
            </w:r>
          </w:p>
        </w:tc>
        <w:tc>
          <w:tcPr>
            <w:tcW w:w="5669" w:type="dxa"/>
          </w:tcPr>
          <w:p w:rsidR="002A01BF" w:rsidRDefault="002A01BF">
            <w:pPr>
              <w:pStyle w:val="ConsPlusNormal"/>
              <w:jc w:val="center"/>
            </w:pPr>
            <w:r>
              <w:t>Данные</w:t>
            </w:r>
          </w:p>
        </w:tc>
      </w:tr>
      <w:tr w:rsidR="002A01BF">
        <w:tc>
          <w:tcPr>
            <w:tcW w:w="8504" w:type="dxa"/>
            <w:gridSpan w:val="2"/>
          </w:tcPr>
          <w:p w:rsidR="002A01BF" w:rsidRDefault="002A01BF">
            <w:pPr>
              <w:pStyle w:val="ConsPlusNormal"/>
            </w:pPr>
            <w:r>
              <w:t>если не представлена копия документа (страниц документа), подтверждающего регистрацию по месту жительства (месту пребывания) ребенка-сироты, ребенка, оставшегося без попечения родителей, лица из числа детей указанных категорий</w:t>
            </w:r>
          </w:p>
        </w:tc>
      </w:tr>
      <w:tr w:rsidR="002A01BF">
        <w:tc>
          <w:tcPr>
            <w:tcW w:w="2835" w:type="dxa"/>
          </w:tcPr>
          <w:p w:rsidR="002A01BF" w:rsidRDefault="002A01BF">
            <w:pPr>
              <w:pStyle w:val="ConsPlusNormal"/>
            </w:pPr>
            <w:r>
              <w:t>Адрес места жительства</w:t>
            </w:r>
          </w:p>
        </w:tc>
        <w:tc>
          <w:tcPr>
            <w:tcW w:w="5669" w:type="dxa"/>
          </w:tcPr>
          <w:p w:rsidR="002A01BF" w:rsidRDefault="002A01BF">
            <w:pPr>
              <w:pStyle w:val="ConsPlusNormal"/>
            </w:pPr>
          </w:p>
        </w:tc>
      </w:tr>
      <w:tr w:rsidR="002A01BF">
        <w:tc>
          <w:tcPr>
            <w:tcW w:w="2835" w:type="dxa"/>
          </w:tcPr>
          <w:p w:rsidR="002A01BF" w:rsidRDefault="002A01BF">
            <w:pPr>
              <w:pStyle w:val="ConsPlusNormal"/>
            </w:pPr>
            <w:r>
              <w:t>Адрес места пребывания</w:t>
            </w:r>
          </w:p>
        </w:tc>
        <w:tc>
          <w:tcPr>
            <w:tcW w:w="5669" w:type="dxa"/>
          </w:tcPr>
          <w:p w:rsidR="002A01BF" w:rsidRDefault="002A01BF">
            <w:pPr>
              <w:pStyle w:val="ConsPlusNormal"/>
            </w:pPr>
          </w:p>
        </w:tc>
      </w:tr>
    </w:tbl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t xml:space="preserve">    К заявлению прилагаю:</w:t>
      </w:r>
    </w:p>
    <w:p w:rsidR="002A01BF" w:rsidRDefault="002A01BF">
      <w:pPr>
        <w:pStyle w:val="ConsPlusNonformat"/>
        <w:jc w:val="both"/>
      </w:pPr>
      <w:r>
        <w:t xml:space="preserve">    1.</w:t>
      </w:r>
    </w:p>
    <w:p w:rsidR="002A01BF" w:rsidRDefault="002A01BF">
      <w:pPr>
        <w:pStyle w:val="ConsPlusNonformat"/>
        <w:jc w:val="both"/>
      </w:pPr>
      <w:r>
        <w:t xml:space="preserve">    2.</w:t>
      </w:r>
    </w:p>
    <w:p w:rsidR="002A01BF" w:rsidRDefault="002A01BF">
      <w:pPr>
        <w:pStyle w:val="ConsPlusNonformat"/>
        <w:jc w:val="both"/>
      </w:pPr>
      <w:r>
        <w:t>"__"__________ 20__ года                                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r>
        <w:t>Приложение 6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</w:pPr>
      <w:bookmarkStart w:id="27" w:name="P885"/>
      <w:bookmarkEnd w:id="27"/>
      <w:r>
        <w:t>БЛОК-СХЕМА</w:t>
      </w:r>
    </w:p>
    <w:p w:rsidR="002A01BF" w:rsidRDefault="002A01BF">
      <w:pPr>
        <w:pStyle w:val="ConsPlusNormal"/>
        <w:jc w:val="center"/>
      </w:pPr>
      <w:r>
        <w:t>ПРЕДОСТАВЛЕНИЯ ГОСУДАРСТВЕННОЙ УСЛУГИ</w:t>
      </w:r>
    </w:p>
    <w:p w:rsidR="002A01BF" w:rsidRDefault="002A01BF">
      <w:pPr>
        <w:pStyle w:val="ConsPlusNormal"/>
        <w:jc w:val="center"/>
      </w:pPr>
    </w:p>
    <w:p w:rsidR="002A01BF" w:rsidRDefault="002A01BF">
      <w:pPr>
        <w:pStyle w:val="ConsPlusNormal"/>
        <w:jc w:val="center"/>
      </w:pPr>
      <w:r>
        <w:t>Список изменяющих документов</w:t>
      </w:r>
    </w:p>
    <w:p w:rsidR="002A01BF" w:rsidRDefault="002A01BF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Департамента социальной защиты</w:t>
      </w:r>
    </w:p>
    <w:p w:rsidR="002A01BF" w:rsidRDefault="002A01BF">
      <w:pPr>
        <w:pStyle w:val="ConsPlusNormal"/>
        <w:jc w:val="center"/>
      </w:pPr>
      <w:r>
        <w:t>населения Вологодской области</w:t>
      </w:r>
    </w:p>
    <w:p w:rsidR="002A01BF" w:rsidRDefault="002A01BF">
      <w:pPr>
        <w:pStyle w:val="ConsPlusNormal"/>
        <w:jc w:val="center"/>
      </w:pPr>
      <w:r>
        <w:t>от 14.04.2017 N 538)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│Обращение заявителя (представителя заявителя) с заявлением о предоставлении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│меры социальной поддержки                     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└─────────────────────┬─────────────────────────────────────────┬──────────────┘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                     \/                                        \/</w:t>
      </w:r>
    </w:p>
    <w:p w:rsidR="002A01BF" w:rsidRDefault="002A01B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┌──────────────────────────────────────────────┐┌──────────────────────────────┐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        Прием и регистрация документов        ││Принятие решения об отказе в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</w:t>
      </w:r>
      <w:hyperlink w:anchor="P349" w:history="1">
        <w:r>
          <w:rPr>
            <w:color w:val="0000FF"/>
            <w:sz w:val="18"/>
          </w:rPr>
          <w:t>п. п. 3.4</w:t>
        </w:r>
      </w:hyperlink>
      <w:r>
        <w:rPr>
          <w:sz w:val="18"/>
        </w:rPr>
        <w:t xml:space="preserve">, </w:t>
      </w:r>
      <w:hyperlink w:anchor="P355" w:history="1">
        <w:r>
          <w:rPr>
            <w:color w:val="0000FF"/>
            <w:sz w:val="18"/>
          </w:rPr>
          <w:t>3.5</w:t>
        </w:r>
      </w:hyperlink>
      <w:r>
        <w:rPr>
          <w:sz w:val="18"/>
        </w:rPr>
        <w:t xml:space="preserve"> настоящего административного   ││приеме заявления и документов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│регламента                                    ││</w:t>
      </w:r>
      <w:hyperlink w:anchor="P349" w:history="1">
        <w:r>
          <w:rPr>
            <w:color w:val="0000FF"/>
            <w:sz w:val="18"/>
          </w:rPr>
          <w:t>п. 3.4</w:t>
        </w:r>
      </w:hyperlink>
      <w:r>
        <w:rPr>
          <w:sz w:val="18"/>
        </w:rPr>
        <w:t xml:space="preserve"> настоящего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│в день подачи заявителем (представителем      ││административного регламента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│заявителя) заявления и документов, обязанность││в день представления заявления│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│по предоставлению которых возложена на        ││(в случае поступления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│заявителя (представителя заявителя); при      ││заявления по почте - не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│направлении заявления и документов по почте - ││позднее 2 рабочих дней со дня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│в день поступления заявления и документов,    ││поступления заявления)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│обязанность по предоставлению которых         ││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│возложена на заявителя (представителя         ││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lastRenderedPageBreak/>
        <w:t>│заявителя)                                    ││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└────────────────┬───────────────────────┬─────┘└──────────────────────────────┘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                 │                       └─────────────────┐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                \/                                        \/</w:t>
      </w:r>
    </w:p>
    <w:p w:rsidR="002A01BF" w:rsidRDefault="002A01B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┌────────────────────────────────────┐┌────────────────────────────────────────┐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│Принятие решения о необходимости    ││Принятие решения об отказе в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│обследования жилого помещения и     ││предоставлении меры социальной поддержки│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│направление уведомления о принятом  ││и направление уведомления о принятом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│решении заявителю (представителю    ││решении заявителю (представителю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│заявителя) и в комиссию             ││заявителя) и в комиссию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</w:t>
      </w:r>
      <w:hyperlink w:anchor="P391" w:history="1">
        <w:r>
          <w:rPr>
            <w:color w:val="0000FF"/>
            <w:sz w:val="18"/>
          </w:rPr>
          <w:t>п. 3.12</w:t>
        </w:r>
      </w:hyperlink>
      <w:r>
        <w:rPr>
          <w:sz w:val="18"/>
        </w:rPr>
        <w:t xml:space="preserve"> настоящего административного││</w:t>
      </w:r>
      <w:hyperlink w:anchor="P391" w:history="1">
        <w:r>
          <w:rPr>
            <w:color w:val="0000FF"/>
            <w:sz w:val="18"/>
          </w:rPr>
          <w:t>п. 3.12</w:t>
        </w:r>
      </w:hyperlink>
      <w:r>
        <w:rPr>
          <w:sz w:val="18"/>
        </w:rPr>
        <w:t xml:space="preserve"> настоящего административного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│регламента                          ││регламента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│не позднее 5 рабочих дней со дня    ││не позднее 5 рабочих дней со дня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│поступления заявления и документов, ││поступления заявления и документов,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│обязанность по предоставлению       ││обязанность по предоставлению которых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│которых возложена на заявителя      ││возложена на заявителя (представителя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│(представителя заявителя), в        ││заявителя), в Департамент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│Департамент                         ││        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└────────────────┬───────────────────┘└────────────────────────────────────────┘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                \/</w:t>
      </w:r>
    </w:p>
    <w:p w:rsidR="002A01BF" w:rsidRDefault="002A01B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│Обследование жилого помещения комиссией и направление акта обследования жилого│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│помещения и дефектной ведомости в Департамент 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│               </w:t>
      </w:r>
      <w:hyperlink w:anchor="P404" w:history="1">
        <w:r>
          <w:rPr>
            <w:color w:val="0000FF"/>
            <w:sz w:val="18"/>
          </w:rPr>
          <w:t>п. 3.16</w:t>
        </w:r>
      </w:hyperlink>
      <w:r>
        <w:rPr>
          <w:sz w:val="18"/>
        </w:rPr>
        <w:t xml:space="preserve"> настоящего административного регламента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│не позднее 20 рабочих дней со дня поступления уведомления о необходимости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│обследования жилого помещения в комиссию      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└────────────────┬─────────────────────────────────────────┬───────────────────┘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                \/                                        \/</w:t>
      </w:r>
    </w:p>
    <w:p w:rsidR="002A01BF" w:rsidRDefault="002A01B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┌─────────────────────────────────┐ ┌──────────────────────────────────────────┐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│Принятие решения о предоставлении│ │Принятие решения об отказе в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│меры социальной поддержки        │ │предоставлении меры социальной поддержки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</w:t>
      </w:r>
      <w:hyperlink w:anchor="P435" w:history="1">
        <w:r>
          <w:rPr>
            <w:color w:val="0000FF"/>
            <w:sz w:val="18"/>
          </w:rPr>
          <w:t>п. 3.21</w:t>
        </w:r>
      </w:hyperlink>
      <w:r>
        <w:rPr>
          <w:sz w:val="18"/>
        </w:rPr>
        <w:t xml:space="preserve"> настоящего               │ │</w:t>
      </w:r>
      <w:hyperlink w:anchor="P435" w:history="1">
        <w:r>
          <w:rPr>
            <w:color w:val="0000FF"/>
            <w:sz w:val="18"/>
          </w:rPr>
          <w:t>п. 3.21</w:t>
        </w:r>
      </w:hyperlink>
      <w:r>
        <w:rPr>
          <w:sz w:val="18"/>
        </w:rPr>
        <w:t xml:space="preserve"> настоящего административного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│административного регламента     │ │регламента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│не позднее 10 рабочих дней со дня│ │не позднее 10 рабочих дней со дня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│поступления акта обследования    │ │поступления акта обследования жилого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│жилого помещения и дефектной     │ │помещения и дефектной ведомости в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│ведомости в Департамент          │ │Департамент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└────────────────┬────────────────┘ └──────────────────────┬───────────────────┘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                \/                                        \/</w:t>
      </w:r>
    </w:p>
    <w:p w:rsidR="002A01BF" w:rsidRDefault="002A01BF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│Направление уведомления о предоставлении (об отказе в предоставлении) меры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│социальной поддержки заявителю (представителю заявителя) и в орган опеки и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│попечительства                                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 xml:space="preserve">│               </w:t>
      </w:r>
      <w:hyperlink w:anchor="P438" w:history="1">
        <w:r>
          <w:rPr>
            <w:color w:val="0000FF"/>
            <w:sz w:val="18"/>
          </w:rPr>
          <w:t>п. 3.22</w:t>
        </w:r>
      </w:hyperlink>
      <w:r>
        <w:rPr>
          <w:sz w:val="18"/>
        </w:rPr>
        <w:t xml:space="preserve"> настоящего административного регламента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│не позднее 10 рабочих дней со дня поступления акта обследования жилого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│помещения и дефектной ведомости в Департамент                                 │</w:t>
      </w:r>
    </w:p>
    <w:p w:rsidR="002A01BF" w:rsidRDefault="002A01BF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1"/>
      </w:pPr>
      <w:r>
        <w:t>Приложение 7</w:t>
      </w:r>
    </w:p>
    <w:p w:rsidR="002A01BF" w:rsidRDefault="002A01BF">
      <w:pPr>
        <w:pStyle w:val="ConsPlusNormal"/>
        <w:jc w:val="right"/>
      </w:pPr>
      <w:r>
        <w:t>к Административному регламенту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</w:pPr>
      <w:r>
        <w:t>Образец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nformat"/>
        <w:jc w:val="both"/>
      </w:pPr>
      <w:bookmarkStart w:id="28" w:name="P967"/>
      <w:bookmarkEnd w:id="28"/>
      <w:r>
        <w:t xml:space="preserve">                                    АКТ</w:t>
      </w:r>
    </w:p>
    <w:p w:rsidR="002A01BF" w:rsidRDefault="002A01BF">
      <w:pPr>
        <w:pStyle w:val="ConsPlusNonformat"/>
        <w:jc w:val="both"/>
      </w:pPr>
      <w:r>
        <w:t xml:space="preserve">                       обследования жилого помещения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                                                  "__"_________ 20__ г.</w:t>
      </w:r>
    </w:p>
    <w:p w:rsidR="002A01BF" w:rsidRDefault="002A01BF">
      <w:pPr>
        <w:pStyle w:val="ConsPlusNonformat"/>
        <w:jc w:val="both"/>
      </w:pPr>
    </w:p>
    <w:p w:rsidR="002A01BF" w:rsidRDefault="002A01BF">
      <w:pPr>
        <w:pStyle w:val="ConsPlusNonformat"/>
        <w:jc w:val="both"/>
      </w:pPr>
      <w:r>
        <w:t xml:space="preserve">    На основании заявления ________________________________________________</w:t>
      </w:r>
    </w:p>
    <w:p w:rsidR="002A01BF" w:rsidRDefault="002A01BF">
      <w:pPr>
        <w:pStyle w:val="ConsPlusNonformat"/>
        <w:jc w:val="both"/>
      </w:pPr>
      <w:r>
        <w:t xml:space="preserve">                                          (Ф.И.О. заявителя)</w:t>
      </w:r>
    </w:p>
    <w:p w:rsidR="002A01BF" w:rsidRDefault="002A01BF">
      <w:pPr>
        <w:pStyle w:val="ConsPlusNonformat"/>
        <w:jc w:val="both"/>
      </w:pPr>
      <w:r>
        <w:t xml:space="preserve">о  предоставлении  мер  социальной  поддержки,  предусмотренных  </w:t>
      </w:r>
      <w:hyperlink r:id="rId62" w:history="1">
        <w:r>
          <w:rPr>
            <w:color w:val="0000FF"/>
          </w:rPr>
          <w:t>статьей 29</w:t>
        </w:r>
      </w:hyperlink>
    </w:p>
    <w:p w:rsidR="002A01BF" w:rsidRDefault="002A01BF">
      <w:pPr>
        <w:pStyle w:val="ConsPlusNonformat"/>
        <w:jc w:val="both"/>
      </w:pPr>
      <w:r>
        <w:t>закона   области   от  16  марта  2015  года  N  3602-ОЗ  "Об охране семьи,</w:t>
      </w:r>
    </w:p>
    <w:p w:rsidR="002A01BF" w:rsidRDefault="002A01BF">
      <w:pPr>
        <w:pStyle w:val="ConsPlusNonformat"/>
        <w:jc w:val="both"/>
      </w:pPr>
      <w:r>
        <w:t>материнства,  отцовства  и  детства  в  Вологодской  области",  комиссия по</w:t>
      </w:r>
    </w:p>
    <w:p w:rsidR="002A01BF" w:rsidRDefault="002A01BF">
      <w:pPr>
        <w:pStyle w:val="ConsPlusNonformat"/>
        <w:jc w:val="both"/>
      </w:pPr>
      <w:r>
        <w:lastRenderedPageBreak/>
        <w:t>обеспечению  мерами социальной поддержки детей-сирот, детей, оставшихся без</w:t>
      </w:r>
    </w:p>
    <w:p w:rsidR="002A01BF" w:rsidRDefault="002A01BF">
      <w:pPr>
        <w:pStyle w:val="ConsPlusNonformat"/>
        <w:jc w:val="both"/>
      </w:pPr>
      <w:r>
        <w:t>попечения  родителей,  лиц  из  числа  детей указанных категорий по ремонту</w:t>
      </w:r>
    </w:p>
    <w:p w:rsidR="002A01BF" w:rsidRDefault="002A01BF">
      <w:pPr>
        <w:pStyle w:val="ConsPlusNonformat"/>
        <w:jc w:val="both"/>
      </w:pPr>
      <w:r>
        <w:t>жилого  помещения,  принадлежащего  им  на  праве собственности, в составе: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обследовала жилое помещение по адресу: 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__________________________________________________________________________,</w:t>
      </w:r>
    </w:p>
    <w:p w:rsidR="002A01BF" w:rsidRDefault="002A01BF">
      <w:pPr>
        <w:pStyle w:val="ConsPlusNonformat"/>
        <w:jc w:val="both"/>
      </w:pPr>
      <w:r>
        <w:t>принадлежащее на праве собственности 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__________________________________________________________________________.</w:t>
      </w:r>
    </w:p>
    <w:p w:rsidR="002A01BF" w:rsidRDefault="002A01BF">
      <w:pPr>
        <w:pStyle w:val="ConsPlusNonformat"/>
        <w:jc w:val="both"/>
      </w:pPr>
      <w:r>
        <w:t xml:space="preserve">                                 (Ф.И.О.)</w:t>
      </w:r>
    </w:p>
    <w:p w:rsidR="002A01BF" w:rsidRDefault="002A01BF">
      <w:pPr>
        <w:pStyle w:val="ConsPlusNonformat"/>
        <w:jc w:val="both"/>
      </w:pPr>
      <w:r>
        <w:t xml:space="preserve">    При обследовании выявлено следующее: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__________________________________________________________________________.</w:t>
      </w:r>
    </w:p>
    <w:p w:rsidR="002A01BF" w:rsidRDefault="002A01BF">
      <w:pPr>
        <w:pStyle w:val="ConsPlusNonformat"/>
        <w:jc w:val="both"/>
      </w:pPr>
      <w:r>
        <w:t xml:space="preserve">    В результате обследования комиссия вынесла следующее заключение: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___________________________________________________________________________</w:t>
      </w:r>
    </w:p>
    <w:p w:rsidR="002A01BF" w:rsidRDefault="002A01BF">
      <w:pPr>
        <w:pStyle w:val="ConsPlusNonformat"/>
        <w:jc w:val="both"/>
      </w:pPr>
      <w:r>
        <w:t>__________________________________________________________________________.</w:t>
      </w:r>
    </w:p>
    <w:p w:rsidR="002A01BF" w:rsidRDefault="002A01BF">
      <w:pPr>
        <w:pStyle w:val="ConsPlusNonformat"/>
        <w:jc w:val="both"/>
      </w:pPr>
      <w:r>
        <w:t>Председатель Комиссии:</w:t>
      </w:r>
    </w:p>
    <w:p w:rsidR="002A01BF" w:rsidRDefault="002A01BF">
      <w:pPr>
        <w:pStyle w:val="ConsPlusNonformat"/>
        <w:jc w:val="both"/>
      </w:pPr>
      <w:r>
        <w:t>_____________  __________________________________</w:t>
      </w:r>
    </w:p>
    <w:p w:rsidR="002A01BF" w:rsidRDefault="002A01BF">
      <w:pPr>
        <w:pStyle w:val="ConsPlusNonformat"/>
        <w:jc w:val="both"/>
      </w:pPr>
      <w:r>
        <w:t xml:space="preserve">  (подпись)                 (Ф.И.О.)</w:t>
      </w:r>
    </w:p>
    <w:p w:rsidR="002A01BF" w:rsidRDefault="002A01BF">
      <w:pPr>
        <w:pStyle w:val="ConsPlusNonformat"/>
        <w:jc w:val="both"/>
      </w:pPr>
      <w:r>
        <w:t>Члены Комиссии:</w:t>
      </w:r>
    </w:p>
    <w:p w:rsidR="002A01BF" w:rsidRDefault="002A01BF">
      <w:pPr>
        <w:pStyle w:val="ConsPlusNonformat"/>
        <w:jc w:val="both"/>
      </w:pPr>
      <w:r>
        <w:t>_____________  __________________________________</w:t>
      </w:r>
    </w:p>
    <w:p w:rsidR="002A01BF" w:rsidRDefault="002A01BF">
      <w:pPr>
        <w:pStyle w:val="ConsPlusNonformat"/>
        <w:jc w:val="both"/>
      </w:pPr>
      <w:r>
        <w:t xml:space="preserve">  (подпись)                 (Ф.И.О.)</w:t>
      </w:r>
    </w:p>
    <w:p w:rsidR="002A01BF" w:rsidRDefault="002A01BF">
      <w:pPr>
        <w:pStyle w:val="ConsPlusNonformat"/>
        <w:jc w:val="both"/>
      </w:pPr>
      <w:r>
        <w:t>_____________  __________________________________</w:t>
      </w:r>
    </w:p>
    <w:p w:rsidR="002A01BF" w:rsidRDefault="002A01BF">
      <w:pPr>
        <w:pStyle w:val="ConsPlusNonformat"/>
        <w:jc w:val="both"/>
      </w:pPr>
      <w:r>
        <w:t xml:space="preserve">  (подпись)                 (Ф.И.О.)</w:t>
      </w:r>
    </w:p>
    <w:p w:rsidR="002A01BF" w:rsidRDefault="002A01BF">
      <w:pPr>
        <w:pStyle w:val="ConsPlusNonformat"/>
        <w:jc w:val="both"/>
      </w:pPr>
      <w:r>
        <w:t>Заявитель:</w:t>
      </w:r>
    </w:p>
    <w:p w:rsidR="002A01BF" w:rsidRDefault="002A01BF">
      <w:pPr>
        <w:pStyle w:val="ConsPlusNonformat"/>
        <w:jc w:val="both"/>
      </w:pPr>
      <w:r>
        <w:t>_____________  __________________________________</w:t>
      </w:r>
    </w:p>
    <w:p w:rsidR="002A01BF" w:rsidRDefault="002A01BF">
      <w:pPr>
        <w:pStyle w:val="ConsPlusNonformat"/>
        <w:jc w:val="both"/>
      </w:pPr>
      <w:r>
        <w:t xml:space="preserve">  (подпись)                 (Ф.И.О.)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right"/>
        <w:outlineLvl w:val="0"/>
      </w:pPr>
      <w:r>
        <w:t>Утвержден</w:t>
      </w:r>
    </w:p>
    <w:p w:rsidR="002A01BF" w:rsidRDefault="002A01BF">
      <w:pPr>
        <w:pStyle w:val="ConsPlusNormal"/>
        <w:jc w:val="right"/>
      </w:pPr>
      <w:r>
        <w:t>Приказом</w:t>
      </w:r>
    </w:p>
    <w:p w:rsidR="002A01BF" w:rsidRDefault="002A01BF">
      <w:pPr>
        <w:pStyle w:val="ConsPlusNormal"/>
        <w:jc w:val="right"/>
      </w:pPr>
      <w:r>
        <w:t>Департамента социальной защиты</w:t>
      </w:r>
    </w:p>
    <w:p w:rsidR="002A01BF" w:rsidRDefault="002A01BF">
      <w:pPr>
        <w:pStyle w:val="ConsPlusNormal"/>
        <w:jc w:val="right"/>
      </w:pPr>
      <w:r>
        <w:t>населения Вологодской области</w:t>
      </w:r>
    </w:p>
    <w:p w:rsidR="002A01BF" w:rsidRDefault="002A01BF">
      <w:pPr>
        <w:pStyle w:val="ConsPlusNormal"/>
        <w:jc w:val="right"/>
      </w:pPr>
      <w:r>
        <w:t>от 2 ноября 2016 г. N 1307</w:t>
      </w:r>
    </w:p>
    <w:p w:rsidR="002A01BF" w:rsidRDefault="002A01BF">
      <w:pPr>
        <w:pStyle w:val="ConsPlusNormal"/>
        <w:jc w:val="right"/>
      </w:pPr>
      <w:r>
        <w:t>(приложение 2)</w:t>
      </w: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center"/>
      </w:pPr>
      <w:bookmarkStart w:id="29" w:name="P1021"/>
      <w:bookmarkEnd w:id="29"/>
      <w:r>
        <w:t>ПЕРЕЧЕНЬ</w:t>
      </w:r>
    </w:p>
    <w:p w:rsidR="002A01BF" w:rsidRDefault="002A01BF">
      <w:pPr>
        <w:pStyle w:val="ConsPlusNormal"/>
        <w:jc w:val="center"/>
      </w:pPr>
      <w:r>
        <w:t>ДОЛЖНОСТНЫХ ЛИЦ, ОТВЕТСТВЕННЫХ ЗА ПРЕДОСТАВЛЕНИЕ</w:t>
      </w:r>
    </w:p>
    <w:p w:rsidR="002A01BF" w:rsidRDefault="002A01BF">
      <w:pPr>
        <w:pStyle w:val="ConsPlusNormal"/>
        <w:jc w:val="center"/>
      </w:pPr>
      <w:r>
        <w:t>ГОСУДАРСТВЕННОЙ УСЛУГИ ПО ПРЕДОСТАВЛЕНИЮ МЕР СОЦИАЛЬНОЙ</w:t>
      </w:r>
    </w:p>
    <w:p w:rsidR="002A01BF" w:rsidRDefault="002A01BF">
      <w:pPr>
        <w:pStyle w:val="ConsPlusNormal"/>
        <w:jc w:val="center"/>
      </w:pPr>
      <w:r>
        <w:t>ПОДДЕРЖКИ ДЕТЯМ-СИРОТАМ, ДЕТЯМ, ОСТАВШИМСЯ БЕЗ ПОПЕЧЕНИЯ</w:t>
      </w:r>
    </w:p>
    <w:p w:rsidR="002A01BF" w:rsidRDefault="002A01BF">
      <w:pPr>
        <w:pStyle w:val="ConsPlusNormal"/>
        <w:jc w:val="center"/>
      </w:pPr>
      <w:r>
        <w:t>РОДИТЕЛЕЙ, ЛИЦАМ ИЗ ЧИСЛА ДЕТЕЙ УКАЗАННЫХ КАТЕГОРИЙ</w:t>
      </w:r>
    </w:p>
    <w:p w:rsidR="002A01BF" w:rsidRDefault="002A01BF">
      <w:pPr>
        <w:pStyle w:val="ConsPlusNormal"/>
        <w:jc w:val="center"/>
      </w:pPr>
      <w:r>
        <w:t>ПО РЕМОНТУ ЖИЛОГО ПОМЕЩЕНИЯ, ПРИНАДЛЕЖАЩЕГО</w:t>
      </w:r>
    </w:p>
    <w:p w:rsidR="002A01BF" w:rsidRDefault="002A01BF">
      <w:pPr>
        <w:pStyle w:val="ConsPlusNormal"/>
        <w:jc w:val="center"/>
      </w:pPr>
      <w:r>
        <w:t>ИМ НА ПРАВЕ СОБСТВЕННОСТИ</w:t>
      </w:r>
    </w:p>
    <w:p w:rsidR="002A01BF" w:rsidRDefault="002A01B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2A01B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Ершов Александр Васильевич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начальник управления государственных закупок, капитального ремонта и обеспечения техническими средствами реабилитации</w:t>
            </w:r>
          </w:p>
        </w:tc>
      </w:tr>
      <w:tr w:rsidR="002A01B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Кудринская Ирина Валериевна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начальник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  <w:tr w:rsidR="002A01B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lastRenderedPageBreak/>
              <w:t>Цветова Наталья Борисовна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консультант управления государственных закупок, капитального ремонта и обеспечения техническими средствами реабилитации</w:t>
            </w:r>
          </w:p>
        </w:tc>
      </w:tr>
      <w:tr w:rsidR="002A01BF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Лунина Надежда Юрьевна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01BF" w:rsidRDefault="002A01BF">
            <w:pPr>
              <w:pStyle w:val="ConsPlusNormal"/>
            </w:pPr>
            <w:r>
              <w:t>главный специалист отдела организации опеки и попечительства, семейного жизнеустройства управления по социальным вопросам, опеке и попечительству</w:t>
            </w:r>
          </w:p>
        </w:tc>
      </w:tr>
    </w:tbl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jc w:val="both"/>
      </w:pPr>
    </w:p>
    <w:p w:rsidR="002A01BF" w:rsidRDefault="002A0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C62" w:rsidRDefault="001A3C62">
      <w:bookmarkStart w:id="30" w:name="_GoBack"/>
      <w:bookmarkEnd w:id="30"/>
    </w:p>
    <w:sectPr w:rsidR="001A3C62" w:rsidSect="0033380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BF"/>
    <w:rsid w:val="001A3C62"/>
    <w:rsid w:val="002A01BF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1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1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1B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A5B84FC71A4F3FAF308C1156D699A1AF37FC5DA2A130605CB2394CF1213FC01AC446E1CC7E2F42CEEBAA18h1w3I" TargetMode="External"/><Relationship Id="rId18" Type="http://schemas.openxmlformats.org/officeDocument/2006/relationships/hyperlink" Target="consultantplus://offline/ref=6FA5B84FC71A4F3FAF308C1156D699A1AF37FC5DA2A130605CB2394CF1213FC01AC446E1CC7E2F42CEEBAA18h1wAI" TargetMode="External"/><Relationship Id="rId26" Type="http://schemas.openxmlformats.org/officeDocument/2006/relationships/hyperlink" Target="consultantplus://offline/ref=6FA5B84FC71A4F3FAF308C1156D699A1AF37FC5DA2A13F6E56B6394CF1213FC01AC446E1CC7E2F42CEEBAA1Bh1wBI" TargetMode="External"/><Relationship Id="rId39" Type="http://schemas.openxmlformats.org/officeDocument/2006/relationships/hyperlink" Target="consultantplus://offline/ref=6FA5B84FC71A4F3FAF308C1156D699A1AF37FC5DA2A130605CB2394CF1213FC01AC446E1CC7E2F42CEEBAA15h1w2I" TargetMode="External"/><Relationship Id="rId21" Type="http://schemas.openxmlformats.org/officeDocument/2006/relationships/hyperlink" Target="consultantplus://offline/ref=6FA5B84FC71A4F3FAF308C1156D699A1AF37FC5DA2A130605CB2394CF1213FC01AC446E1CC7E2F42CEEBAA1Bh1w3I" TargetMode="External"/><Relationship Id="rId34" Type="http://schemas.openxmlformats.org/officeDocument/2006/relationships/hyperlink" Target="consultantplus://offline/ref=6FA5B84FC71A4F3FAF308C1156D699A1AF37FC5DA2A130605CB2394CF1213FC01AC446E1CC7E2F42CEEBAA1Ah1w7I" TargetMode="External"/><Relationship Id="rId42" Type="http://schemas.openxmlformats.org/officeDocument/2006/relationships/hyperlink" Target="consultantplus://offline/ref=6FA5B84FC71A4F3FAF308C1156D699A1AF37FC5DA2A130605CB2394CF1213FC01AC446E1CC7E2F42CEEBAA14h1w1I" TargetMode="External"/><Relationship Id="rId47" Type="http://schemas.openxmlformats.org/officeDocument/2006/relationships/hyperlink" Target="consultantplus://offline/ref=6FA5B84FC71A4F3FAF308C1156D699A1AF37FC5DA2A130605CB2394CF1213FC01AC446E1CC7E2F42CEEBAB1Fh1w0I" TargetMode="External"/><Relationship Id="rId50" Type="http://schemas.openxmlformats.org/officeDocument/2006/relationships/hyperlink" Target="consultantplus://offline/ref=6FA5B84FC71A4F3FAF30921C40BAC7A5A83DAB51A5A7323F08E13F1BAE7139955A8440B48F3A2447hCw7I" TargetMode="External"/><Relationship Id="rId55" Type="http://schemas.openxmlformats.org/officeDocument/2006/relationships/hyperlink" Target="consultantplus://offline/ref=6FA5B84FC71A4F3FAF308C1156D699A1AF37FC5DA2A130605CB2394CF1213FC01AC446E1CC7E2F42CEEBAB18h1w3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6FA5B84FC71A4F3FAF308C1156D699A1AF37FC5DA2A130605CB2394CF1213FC01AC446E1CC7E2F42CEEBAA1Dh1w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A5B84FC71A4F3FAF308C1156D699A1AF37FC5DA2A130605CB2394CF1213FC01AC446E1CC7E2F42CEEBAA18h1w0I" TargetMode="External"/><Relationship Id="rId20" Type="http://schemas.openxmlformats.org/officeDocument/2006/relationships/hyperlink" Target="consultantplus://offline/ref=6FA5B84FC71A4F3FAF308C1156D699A1AF37FC5DA2A13C6E50B7394CF1213FC01AC446E1CC7E2F42CEEBAA1Ch1w0I" TargetMode="External"/><Relationship Id="rId29" Type="http://schemas.openxmlformats.org/officeDocument/2006/relationships/hyperlink" Target="consultantplus://offline/ref=6FA5B84FC71A4F3FAF308C1156D699A1AF37FC5DA2A130605CB2394CF1213FC01AC446E1CC7E2F42CEEBAA1Bh1w6I" TargetMode="External"/><Relationship Id="rId41" Type="http://schemas.openxmlformats.org/officeDocument/2006/relationships/hyperlink" Target="consultantplus://offline/ref=6FA5B84FC71A4F3FAF308C1156D699A1AF37FC5DA2A130605CB2394CF1213FC01AC446E1CC7E2F42CEEBAA15h1wBI" TargetMode="External"/><Relationship Id="rId54" Type="http://schemas.openxmlformats.org/officeDocument/2006/relationships/hyperlink" Target="consultantplus://offline/ref=6FA5B84FC71A4F3FAF308C1156D699A1AF37FC5DA2A130605CB2394CF1213FC01AC446E1CC7E2F42CEEBAB19h1w4I" TargetMode="External"/><Relationship Id="rId62" Type="http://schemas.openxmlformats.org/officeDocument/2006/relationships/hyperlink" Target="consultantplus://offline/ref=6FA5B84FC71A4F3FAF308C1156D699A1AF37FC5DA2A63B6054BD394CF1213FC01AC446E1CC7E2F42CEEBA815h1w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5B84FC71A4F3FAF308C1156D699A1AF37FC5DA2A13F6E56B6394CF1213FC01AC446E1CC7E2F42CEEBAA1Bh1w1I" TargetMode="External"/><Relationship Id="rId11" Type="http://schemas.openxmlformats.org/officeDocument/2006/relationships/hyperlink" Target="consultantplus://offline/ref=6FA5B84FC71A4F3FAF308C1156D699A1AF37FC5DA2A130605CB2394CF1213FC01AC446E1CC7E2F42CEEBAA1Dh1w5I" TargetMode="External"/><Relationship Id="rId24" Type="http://schemas.openxmlformats.org/officeDocument/2006/relationships/hyperlink" Target="consultantplus://offline/ref=6FA5B84FC71A4F3FAF308C1156D699A1AF37FC5DA2A13F6E56B6394CF1213FC01AC446E1CC7E2F42CEEBAA1Bh1w5I" TargetMode="External"/><Relationship Id="rId32" Type="http://schemas.openxmlformats.org/officeDocument/2006/relationships/hyperlink" Target="consultantplus://offline/ref=6FA5B84FC71A4F3FAF308C1156D699A1AF37FC5DA2A130605CB2394CF1213FC01AC446E1CC7E2F42CEEBAA1Ah1w2I" TargetMode="External"/><Relationship Id="rId37" Type="http://schemas.openxmlformats.org/officeDocument/2006/relationships/hyperlink" Target="consultantplus://offline/ref=6FA5B84FC71A4F3FAF308C1156D699A1AF37FC5DA2A130605CB2394CF1213FC01AC446E1CC7E2F42CEEBAA1Ah1w4I" TargetMode="External"/><Relationship Id="rId40" Type="http://schemas.openxmlformats.org/officeDocument/2006/relationships/hyperlink" Target="consultantplus://offline/ref=6FA5B84FC71A4F3FAF308C1156D699A1AF37FC5DA2A130605CB2394CF1213FC01AC446E1CC7E2F42CEEBAA15h1w0I" TargetMode="External"/><Relationship Id="rId45" Type="http://schemas.openxmlformats.org/officeDocument/2006/relationships/hyperlink" Target="consultantplus://offline/ref=6FA5B84FC71A4F3FAF308C1156D699A1AF37FC5DA2A130605CB2394CF1213FC01AC446E1CC7E2F42CEEBAA14h1w5I" TargetMode="External"/><Relationship Id="rId53" Type="http://schemas.openxmlformats.org/officeDocument/2006/relationships/hyperlink" Target="consultantplus://offline/ref=6FA5B84FC71A4F3FAF308C1156D699A1AF37FC5DA2A0386051B2394CF1213FC01AhCw4I" TargetMode="External"/><Relationship Id="rId58" Type="http://schemas.openxmlformats.org/officeDocument/2006/relationships/hyperlink" Target="consultantplus://offline/ref=6FA5B84FC71A4F3FAF308C1156D699A1AF37FC5DA2A13B6F53B0394CF1213FC01AC446E1CC7E2F42CEEBAA15h1w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FA5B84FC71A4F3FAF308C1156D699A1AF37FC5DA2A130605CB2394CF1213FC01AC446E1CC7E2F42CEEBAA18h1w1I" TargetMode="External"/><Relationship Id="rId23" Type="http://schemas.openxmlformats.org/officeDocument/2006/relationships/hyperlink" Target="consultantplus://offline/ref=6FA5B84FC71A4F3FAF308C1156D699A1AF37FC5DA2A13F6E56B6394CF1213FC01AC446E1CC7E2F42CEEBAA1Bh1w6I" TargetMode="External"/><Relationship Id="rId28" Type="http://schemas.openxmlformats.org/officeDocument/2006/relationships/hyperlink" Target="consultantplus://offline/ref=6FA5B84FC71A4F3FAF308C1156D699A1AF37FC5DA2A130605CB2394CF1213FC01AC446E1CC7E2F42CEEBAA1Bh1w0I" TargetMode="External"/><Relationship Id="rId36" Type="http://schemas.openxmlformats.org/officeDocument/2006/relationships/hyperlink" Target="consultantplus://offline/ref=6FA5B84FC71A4F3FAF308C1156D699A1AF37FC5DA2A130605CB2394CF1213FC01AC446E1CC7E2F42CEEBAA1Ah1w6I" TargetMode="External"/><Relationship Id="rId49" Type="http://schemas.openxmlformats.org/officeDocument/2006/relationships/hyperlink" Target="consultantplus://offline/ref=6FA5B84FC71A4F3FAF308C1156D699A1AF37FC5DA2A130605CB2394CF1213FC01AC446E1CC7E2F42CEEBAB19h1w5I" TargetMode="External"/><Relationship Id="rId57" Type="http://schemas.openxmlformats.org/officeDocument/2006/relationships/hyperlink" Target="consultantplus://offline/ref=6FA5B84FC71A4F3FAF308C1156D699A1AF37FC5DA2A13B6F53B0394CF1213FC01AC446E1CC7E2F42CEEBAA1Fh1w1I" TargetMode="External"/><Relationship Id="rId61" Type="http://schemas.openxmlformats.org/officeDocument/2006/relationships/hyperlink" Target="consultantplus://offline/ref=6FA5B84FC71A4F3FAF308C1156D699A1AF37FC5DA2A130605CB2394CF1213FC01AC446E1CC7E2F42CEEBAB18h1w6I" TargetMode="External"/><Relationship Id="rId10" Type="http://schemas.openxmlformats.org/officeDocument/2006/relationships/hyperlink" Target="consultantplus://offline/ref=6FA5B84FC71A4F3FAF308C1156D699A1AF37FC5DA2A130605CB2394CF1213FC01AC446E1CC7E2F42CEEBAA1Dh1w6I" TargetMode="External"/><Relationship Id="rId19" Type="http://schemas.openxmlformats.org/officeDocument/2006/relationships/hyperlink" Target="consultantplus://offline/ref=6FA5B84FC71A4F3FAF308C1156D699A1AF37FC5DA2A63B6054BD394CF1213FC01AC446E1CC7E2F42CEEBA815h1wBI" TargetMode="External"/><Relationship Id="rId31" Type="http://schemas.openxmlformats.org/officeDocument/2006/relationships/hyperlink" Target="consultantplus://offline/ref=6FA5B84FC71A4F3FAF308C1156D699A1AF37FC5DA2A130605CB2394CF1213FC01AC446E1CC7E2F42CEEBAA1Ah1w3I" TargetMode="External"/><Relationship Id="rId44" Type="http://schemas.openxmlformats.org/officeDocument/2006/relationships/hyperlink" Target="consultantplus://offline/ref=6FA5B84FC71A4F3FAF308C1156D699A1AF37FC5DA2A130605CB2394CF1213FC01AC446E1CC7E2F42CEEBAA14h1w7I" TargetMode="External"/><Relationship Id="rId52" Type="http://schemas.openxmlformats.org/officeDocument/2006/relationships/hyperlink" Target="consultantplus://offline/ref=6FA5B84FC71A4F3FAF30921C40BAC7A5A83CA351A7A3323F08E13F1BAEh7w1I" TargetMode="External"/><Relationship Id="rId60" Type="http://schemas.openxmlformats.org/officeDocument/2006/relationships/hyperlink" Target="consultantplus://offline/ref=6FA5B84FC71A4F3FAF308C1156D699A1AF37FC5DA2A130605CB2394CF1213FC01AC446E1CC7E2F42CEEBAB18h1w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A5B84FC71A4F3FAF308C1156D699A1AF37FC5DA2A13F6E56B6394CF1213FC01AC446E1CC7E2F42CEEBAA1Bh1w1I" TargetMode="External"/><Relationship Id="rId14" Type="http://schemas.openxmlformats.org/officeDocument/2006/relationships/hyperlink" Target="consultantplus://offline/ref=6FA5B84FC71A4F3FAF308C1156D699A1AF37FC5DA2A0316856BD394CF1213FC01AC446E1CC7E2F42CEEBA814h1w0I" TargetMode="External"/><Relationship Id="rId22" Type="http://schemas.openxmlformats.org/officeDocument/2006/relationships/hyperlink" Target="consultantplus://offline/ref=6FA5B84FC71A4F3FAF308C1156D699A1AF37FC5DA2A130605CB2394CF1213FC01AC446E1CC7E2F42CEEBAA1Bh1w1I" TargetMode="External"/><Relationship Id="rId27" Type="http://schemas.openxmlformats.org/officeDocument/2006/relationships/hyperlink" Target="consultantplus://offline/ref=6FA5B84FC71A4F3FAF308C1156D699A1AF37FC5DA2A13F6E56B6394CF1213FC01AC446E1CC7E2F42CEEBAA1Bh1wAI" TargetMode="External"/><Relationship Id="rId30" Type="http://schemas.openxmlformats.org/officeDocument/2006/relationships/hyperlink" Target="consultantplus://offline/ref=6FA5B84FC71A4F3FAF308C1156D699A1AF37FC5DA2A130605CB2394CF1213FC01AC446E1CC7E2F42CEEBAA1Bh1wBI" TargetMode="External"/><Relationship Id="rId35" Type="http://schemas.openxmlformats.org/officeDocument/2006/relationships/hyperlink" Target="consultantplus://offline/ref=6FA5B84FC71A4F3FAF308C1156D699A1AF37FC5DA2A1306D57B2394CF1213FC01AC446E1CC7E2F42CEEBAA14h1w5I" TargetMode="External"/><Relationship Id="rId43" Type="http://schemas.openxmlformats.org/officeDocument/2006/relationships/hyperlink" Target="consultantplus://offline/ref=6FA5B84FC71A4F3FAF308C1156D699A1AF37FC5DA2A130605CB2394CF1213FC01AC446E1CC7E2F42CEEBAA14h1w0I" TargetMode="External"/><Relationship Id="rId48" Type="http://schemas.openxmlformats.org/officeDocument/2006/relationships/hyperlink" Target="consultantplus://offline/ref=6FA5B84FC71A4F3FAF308C1156D699A1AF37FC5DA2A130605CB2394CF1213FC01AC446E1CC7E2F42CEEBAB19h1w7I" TargetMode="External"/><Relationship Id="rId56" Type="http://schemas.openxmlformats.org/officeDocument/2006/relationships/hyperlink" Target="consultantplus://offline/ref=6FA5B84FC71A4F3FAF30921C40BAC7A5A83CA355A0AA323F08E13F1BAE7139955A8440BCh8w8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6FA5B84FC71A4F3FAF308C1156D699A1AF37FC5DA2A0386B56B0394CF1213FC01AC446E1CC7E2F42CEEBAA1Fh1w2I" TargetMode="External"/><Relationship Id="rId51" Type="http://schemas.openxmlformats.org/officeDocument/2006/relationships/hyperlink" Target="consultantplus://offline/ref=6FA5B84FC71A4F3FAF30921C40BAC7A5A83DA250A7A7323F08E13F1BAEh7w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FA5B84FC71A4F3FAF30921C40BAC7A5AB35A659ABA4323F08E13F1BAEh7w1I" TargetMode="External"/><Relationship Id="rId17" Type="http://schemas.openxmlformats.org/officeDocument/2006/relationships/hyperlink" Target="consultantplus://offline/ref=6FA5B84FC71A4F3FAF308C1156D699A1AF37FC5DA2A130605CB2394CF1213FC01AC446E1CC7E2F42CEEBAA18h1w5I" TargetMode="External"/><Relationship Id="rId25" Type="http://schemas.openxmlformats.org/officeDocument/2006/relationships/hyperlink" Target="consultantplus://offline/ref=6FA5B84FC71A4F3FAF308C1156D699A1AF37FC5DA2A13F6E56B6394CF1213FC01AC446E1CC7E2F42CEEBAA1Bh1w4I" TargetMode="External"/><Relationship Id="rId33" Type="http://schemas.openxmlformats.org/officeDocument/2006/relationships/hyperlink" Target="consultantplus://offline/ref=6FA5B84FC71A4F3FAF308C1156D699A1AF37FC5DA2A130605CB2394CF1213FC01AC446E1CC7E2F42CEEBAA1Ah1w0I" TargetMode="External"/><Relationship Id="rId38" Type="http://schemas.openxmlformats.org/officeDocument/2006/relationships/hyperlink" Target="consultantplus://offline/ref=6FA5B84FC71A4F3FAF308C1156D699A1AF37FC5DA2A130605CB2394CF1213FC01AC446E1CC7E2F42CEEBAA15h1w3I" TargetMode="External"/><Relationship Id="rId46" Type="http://schemas.openxmlformats.org/officeDocument/2006/relationships/hyperlink" Target="consultantplus://offline/ref=6FA5B84FC71A4F3FAF308C1156D699A1AF37FC5DA2A130605CB2394CF1213FC01AC446E1CC7E2F42CEEBAB1Fh1w2I" TargetMode="External"/><Relationship Id="rId59" Type="http://schemas.openxmlformats.org/officeDocument/2006/relationships/hyperlink" Target="consultantplus://offline/ref=6FA5B84FC71A4F3FAF308C1156D699A1AF37FC5DA2A130605CB2394CF1213FC01AC446E1CC7E2F42CEEBAB18h1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13920</Words>
  <Characters>79349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zam01</dc:creator>
  <cp:lastModifiedBy>zam01</cp:lastModifiedBy>
  <cp:revision>1</cp:revision>
  <dcterms:created xsi:type="dcterms:W3CDTF">2017-07-20T08:48:00Z</dcterms:created>
  <dcterms:modified xsi:type="dcterms:W3CDTF">2017-07-20T08:49:00Z</dcterms:modified>
</cp:coreProperties>
</file>