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D1" w:rsidRDefault="006606D1">
      <w:r>
        <w:rPr>
          <w:noProof/>
          <w:lang w:eastAsia="ru-RU"/>
        </w:rPr>
        <mc:AlternateContent>
          <mc:Choice Requires="wps">
            <w:drawing>
              <wp:anchor distT="0" distB="0" distL="114300" distR="114300" simplePos="0" relativeHeight="251659264" behindDoc="0" locked="0" layoutInCell="1" allowOverlap="1" wp14:anchorId="02C5D7B4" wp14:editId="7AF0B641">
                <wp:simplePos x="0" y="0"/>
                <wp:positionH relativeFrom="column">
                  <wp:posOffset>350520</wp:posOffset>
                </wp:positionH>
                <wp:positionV relativeFrom="paragraph">
                  <wp:posOffset>255905</wp:posOffset>
                </wp:positionV>
                <wp:extent cx="4699635" cy="6858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D1" w:rsidRDefault="006606D1">
                            <w:pPr>
                              <w:pStyle w:val="1"/>
                              <w:rPr>
                                <w:rFonts w:ascii="Times New Roman" w:hAnsi="Times New Roman"/>
                                <w:b/>
                                <w:bCs/>
                                <w:color w:val="333399"/>
                                <w:sz w:val="32"/>
                              </w:rPr>
                            </w:pPr>
                            <w:r>
                              <w:rPr>
                                <w:rFonts w:ascii="Times New Roman" w:hAnsi="Times New Roman"/>
                                <w:b/>
                                <w:bCs/>
                                <w:color w:val="333399"/>
                                <w:sz w:val="32"/>
                              </w:rPr>
                              <w:t>памятка</w:t>
                            </w:r>
                          </w:p>
                          <w:p w:rsidR="006606D1" w:rsidRDefault="006606D1">
                            <w:pPr>
                              <w:pStyle w:val="a3"/>
                              <w:rPr>
                                <w:rFonts w:ascii="Times New Roman" w:hAnsi="Times New Roman"/>
                                <w:bCs/>
                                <w:caps/>
                                <w:color w:val="333399"/>
                                <w:sz w:val="32"/>
                              </w:rPr>
                            </w:pPr>
                            <w:r>
                              <w:rPr>
                                <w:rFonts w:ascii="Times New Roman" w:hAnsi="Times New Roman"/>
                                <w:bCs/>
                                <w:caps/>
                                <w:color w:val="333399"/>
                                <w:sz w:val="32"/>
                              </w:rPr>
                              <w:t>населению по дейс</w:t>
                            </w:r>
                            <w:r>
                              <w:rPr>
                                <w:rFonts w:ascii="Times New Roman" w:hAnsi="Times New Roman"/>
                                <w:bCs/>
                                <w:caps/>
                                <w:color w:val="333399"/>
                                <w:sz w:val="32"/>
                              </w:rPr>
                              <w:t>т</w:t>
                            </w:r>
                            <w:r>
                              <w:rPr>
                                <w:rFonts w:ascii="Times New Roman" w:hAnsi="Times New Roman"/>
                                <w:bCs/>
                                <w:caps/>
                                <w:color w:val="333399"/>
                                <w:sz w:val="32"/>
                              </w:rPr>
                              <w:t>виям в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6pt;margin-top:20.15pt;width:370.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PgxgIAALk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" filled="f" stroked="f">
                <v:textbox>
                  <w:txbxContent>
                    <w:p w:rsidR="006606D1" w:rsidRDefault="006606D1">
                      <w:pPr>
                        <w:pStyle w:val="1"/>
                        <w:rPr>
                          <w:rFonts w:ascii="Times New Roman" w:hAnsi="Times New Roman"/>
                          <w:b/>
                          <w:bCs/>
                          <w:color w:val="333399"/>
                          <w:sz w:val="32"/>
                        </w:rPr>
                      </w:pPr>
                      <w:r>
                        <w:rPr>
                          <w:rFonts w:ascii="Times New Roman" w:hAnsi="Times New Roman"/>
                          <w:b/>
                          <w:bCs/>
                          <w:color w:val="333399"/>
                          <w:sz w:val="32"/>
                        </w:rPr>
                        <w:t>памятка</w:t>
                      </w:r>
                    </w:p>
                    <w:p w:rsidR="006606D1" w:rsidRDefault="006606D1">
                      <w:pPr>
                        <w:pStyle w:val="a3"/>
                        <w:rPr>
                          <w:rFonts w:ascii="Times New Roman" w:hAnsi="Times New Roman"/>
                          <w:bCs/>
                          <w:caps/>
                          <w:color w:val="333399"/>
                          <w:sz w:val="32"/>
                        </w:rPr>
                      </w:pPr>
                      <w:r>
                        <w:rPr>
                          <w:rFonts w:ascii="Times New Roman" w:hAnsi="Times New Roman"/>
                          <w:bCs/>
                          <w:caps/>
                          <w:color w:val="333399"/>
                          <w:sz w:val="32"/>
                        </w:rPr>
                        <w:t>населению по дейс</w:t>
                      </w:r>
                      <w:r>
                        <w:rPr>
                          <w:rFonts w:ascii="Times New Roman" w:hAnsi="Times New Roman"/>
                          <w:bCs/>
                          <w:caps/>
                          <w:color w:val="333399"/>
                          <w:sz w:val="32"/>
                        </w:rPr>
                        <w:t>т</w:t>
                      </w:r>
                      <w:r>
                        <w:rPr>
                          <w:rFonts w:ascii="Times New Roman" w:hAnsi="Times New Roman"/>
                          <w:bCs/>
                          <w:caps/>
                          <w:color w:val="333399"/>
                          <w:sz w:val="32"/>
                        </w:rPr>
                        <w:t>виям в чс</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4E1874AF" wp14:editId="1B412A27">
                <wp:simplePos x="0" y="0"/>
                <wp:positionH relativeFrom="column">
                  <wp:posOffset>-735965</wp:posOffset>
                </wp:positionH>
                <wp:positionV relativeFrom="paragraph">
                  <wp:posOffset>-281305</wp:posOffset>
                </wp:positionV>
                <wp:extent cx="6840220" cy="9856470"/>
                <wp:effectExtent l="38100" t="38100" r="36830" b="304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6470"/>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95pt;margin-top:-22.15pt;width:538.6pt;height:77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" filled="f" strokecolor="#f60" strokeweight="6pt">
                <v:stroke linestyle="thickBetweenThin"/>
              </v:rect>
            </w:pict>
          </mc:Fallback>
        </mc:AlternateContent>
      </w:r>
      <w:r>
        <w:rPr>
          <w:noProof/>
          <w:lang w:eastAsia="ru-RU"/>
        </w:rPr>
        <mc:AlternateContent>
          <mc:Choice Requires="wpg">
            <w:drawing>
              <wp:anchor distT="0" distB="0" distL="114300" distR="114300" simplePos="0" relativeHeight="251661312" behindDoc="0" locked="0" layoutInCell="1" allowOverlap="1" wp14:anchorId="2DFAE612" wp14:editId="0D591A75">
                <wp:simplePos x="0" y="0"/>
                <wp:positionH relativeFrom="column">
                  <wp:posOffset>5443822</wp:posOffset>
                </wp:positionH>
                <wp:positionV relativeFrom="paragraph">
                  <wp:posOffset>-136665</wp:posOffset>
                </wp:positionV>
                <wp:extent cx="502285" cy="645795"/>
                <wp:effectExtent l="19050" t="38100" r="31115" b="5905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9" name="AutoShape 10"/>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Oval 12"/>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2" name="AutoShape 13"/>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428.65pt;margin-top:-10.75pt;width:39.55pt;height:50.85pt;z-index:251661312"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0"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lAsEA&#10;AADaAAAADwAAAGRycy9kb3ducmV2LnhtbESPT4vCMBTE74LfITzBm6br/+0aRQRhj1a9eHs0b9ti&#10;8xKaqNVPvxEEj8PM/IZZrltTixs1vrKs4GuYgCDOra64UHA67gYLED4ga6wtk4IHeVivup0lptre&#10;OaPbIRQiQtinqKAMwaVS+rwkg35oHXH0/mxjMETZFFI3eI9wU8tRksykwYrjQomOtiXll8PVKMhG&#10;u8xdzpPFcT9pw34zdvPnfKpUv9dufkAEasMn/G7/agXf8Lo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5QLBAAAA2gAAAA8AAAAAAAAAAAAAAAAAmAIAAGRycy9kb3du&#10;cmV2LnhtbFBLBQYAAAAABAAEAPUAAACGAwAAAAA=&#10;"/>
                <v:shape id="AutoShape 11"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g+MUA&#10;AADbAAAADwAAAGRycy9kb3ducmV2LnhtbESPQWvCQBCF7wX/wzKCl6KbeigaXUWEiof2oK3gcciO&#10;2Wh2NmRXk/bXdw6F3mZ4b977Zrnufa0e1MYqsIGXSQaKuAi24tLA1+fbeAYqJmSLdWAy8E0R1qvB&#10;0xJzGzo+0OOYSiUhHHM04FJqcq1j4chjnISGWLRLaD0mWdtS2xY7Cfe1nmbZq/ZYsTQ4bGjrqLgd&#10;797A+/Vn7rpdPPWbblbj4Xz/uLhnY0bDfrMAlahP/+a/67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mD4xQAAANsAAAAPAAAAAAAAAAAAAAAAAJgCAABkcnMv&#10;ZG93bnJldi54bWxQSwUGAAAAAAQABAD1AAAAigMAAAAA&#10;"/>
                <v:oval id="Oval 12"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kecIA&#10;AADbAAAADwAAAGRycy9kb3ducmV2LnhtbERPS2vCQBC+F/oflhG8NRs9SEizitQKfRzEpAWPQ3by&#10;oNnZmF1N+u+7gtDbfHzPyTaT6cSVBtdaVrCIYhDEpdUt1wq+iv1TAsJ5ZI2dZVLwSw4268eHDFNt&#10;Rz7SNfe1CCHsUlTQeN+nUrqyIYMusj1x4Co7GPQBDrXUA44h3HRyGccrabDl0NBgTy8NlT/5xSi4&#10;vOsqMZ9V/n3oi9dJ7j/4tDsrNZ9N22cQnib/L76733SYv4D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WR5wgAAANsAAAAPAAAAAAAAAAAAAAAAAJgCAABkcnMvZG93&#10;bnJldi54bWxQSwUGAAAAAAQABAD1AAAAhwMAAAAA&#10;" fillcolor="#f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IdcEA&#10;AADbAAAADwAAAGRycy9kb3ducmV2LnhtbERPTWvCQBC9F/oflin0VjfmkJboKlooND3UGvU+ZMck&#10;mp0N2U1M/70rCN7m8T5nvhxNIwbqXG1ZwXQSgSAurK65VLDffb19gHAeWWNjmRT8k4Pl4vlpjqm2&#10;F97SkPtShBB2KSqovG9TKV1RkUE3sS1x4I62M+gD7EqpO7yEcNPIOIoSabDm0FBhS58VFee8Nwry&#10;02/mcMiSzUGvWb///fC6R6VeX8bVDISn0T/Ed/e3DvNjuP0SDp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5SHXBAAAA2wAAAA8AAAAAAAAAAAAAAAAAmAIAAGRycy9kb3du&#10;cmV2LnhtbFBLBQYAAAAABAAEAPUAAACGAwAAAAA=&#10;" fillcolor="blue"/>
              </v:group>
            </w:pict>
          </mc:Fallback>
        </mc:AlternateContent>
      </w:r>
      <w:r>
        <w:rPr>
          <w:noProof/>
          <w:lang w:eastAsia="ru-RU"/>
        </w:rPr>
        <mc:AlternateContent>
          <mc:Choice Requires="wpg">
            <w:drawing>
              <wp:anchor distT="0" distB="0" distL="114300" distR="114300" simplePos="0" relativeHeight="251660288" behindDoc="0" locked="0" layoutInCell="1" allowOverlap="1" wp14:anchorId="2E58ACC8" wp14:editId="1AE949ED">
                <wp:simplePos x="0" y="0"/>
                <wp:positionH relativeFrom="column">
                  <wp:posOffset>-600718</wp:posOffset>
                </wp:positionH>
                <wp:positionV relativeFrom="paragraph">
                  <wp:posOffset>-118357</wp:posOffset>
                </wp:positionV>
                <wp:extent cx="502285" cy="645795"/>
                <wp:effectExtent l="19050" t="38100" r="31115" b="5905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4"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7.3pt;margin-top:-9.3pt;width:39.55pt;height:50.85pt;z-index:251660288"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">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KnMMA&#10;AADaAAAADwAAAGRycy9kb3ducmV2LnhtbESPQWvCQBSE7wX/w/KE3ppNbdpI6ioiBHo02ou3R/aZ&#10;BLNvl+xqor++Wyj0OMzMN8xqM5le3GjwnWUFr0kKgri2uuNGwfexfFmC8AFZY2+ZFNzJw2Y9e1ph&#10;oe3IFd0OoRERwr5ABW0IrpDS1y0Z9Il1xNE728FgiHJopB5wjHDTy0WafkiDHceFFh3tWqovh6tR&#10;UC3Kyl1O2fK4z6aw3765/JG/K/U8n7afIAJN4T/81/7SCj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KnMMAAADaAAAADwAAAAAAAAAAAAAAAACYAgAAZHJzL2Rv&#10;d25yZXYueG1sUEsFBgAAAAAEAAQA9QAAAIgDA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KMsUA&#10;AADaAAAADwAAAGRycy9kb3ducmV2LnhtbESPQWvCQBSE74L/YXlCL1I3Fixpmo2I0OJBD2oLPT6y&#10;z2za7NuQXU3sr+8KBY/DzHzD5MvBNuJCna8dK5jPEhDEpdM1Vwo+jm+PKQgfkDU2jknBlTwsi/Eo&#10;x0y7nvd0OYRKRAj7DBWYENpMSl8asuhnriWO3sl1FkOUXSV1h32E20Y+JcmztFhzXDDY0tpQ+XM4&#10;WwXb798X07/7z2HVpw3uv867k5kq9TAZVq8gAg3hHv5vb7SCBdyuxB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coyxQAAANoAAAAPAAAAAAAAAAAAAAAAAJgCAABkcnMv&#10;ZG93bnJldi54bWxQSwUGAAAAAAQABAD1AAAAigM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TPsQA&#10;AADaAAAADwAAAGRycy9kb3ducmV2LnhtbESPT2vCQBTE70K/w/IKvenGHkKIriJaoa2H0qjg8ZF9&#10;+YPZt2l2TdJv7xYKHoeZ+Q2zXI+mET11rrasYD6LQBDnVtdcKjgd99MEhPPIGhvLpOCXHKxXT5Ml&#10;ptoO/E195ksRIOxSVFB536ZSurwig25mW+LgFbYz6IPsSqk7HALcNPI1imJpsOawUGFL24rya3Yz&#10;Cm4fukjMocjOX+3xbZT7T77sfpR6eR43CxCeRv8I/7fftYIY/q6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Ez7EAAAA2gAAAA8AAAAAAAAAAAAAAAAAmAIAAGRycy9k&#10;b3ducmV2LnhtbFBLBQYAAAAABAAEAPUAAACJAwAAAAA=&#10;" fillcolor="#f60"/>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sIA&#10;AADaAAAADwAAAGRycy9kb3ducmV2LnhtbESPQWvCQBSE70L/w/IKvZmNHrSk2UgtFEwPbY31/sg+&#10;k9Ts25Bdk/TfdwXB4zAz3zDpZjKtGKh3jWUFiygGQVxa3XCl4OfwPn8G4TyyxtYyKfgjB5vsYZZi&#10;ou3IexoKX4kAYZeggtr7LpHSlTUZdJHtiIN3sr1BH2RfSd3jGOCmlcs4XkmDDYeFGjt6q6k8Fxej&#10;oPj9zB0O+errqLes198fvL2gUk+P0+sLCE+Tv4dv7Z1WsIbrlX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6emwgAAANoAAAAPAAAAAAAAAAAAAAAAAJgCAABkcnMvZG93&#10;bnJldi54bWxQSwUGAAAAAAQABAD1AAAAhwMAAAAA&#10;" fillcolor="blue"/>
              </v:group>
            </w:pict>
          </mc:Fallback>
        </mc:AlternateContent>
      </w:r>
    </w:p>
    <w:p w:rsidR="006606D1" w:rsidRPr="006606D1" w:rsidRDefault="006606D1" w:rsidP="006606D1"/>
    <w:p w:rsidR="006606D1" w:rsidRPr="006606D1" w:rsidRDefault="006606D1" w:rsidP="006606D1"/>
    <w:p w:rsidR="006606D1" w:rsidRDefault="006606D1" w:rsidP="006606D1">
      <w:r>
        <w:rPr>
          <w:noProof/>
          <w:lang w:eastAsia="ru-RU"/>
        </w:rPr>
        <mc:AlternateContent>
          <mc:Choice Requires="wps">
            <w:drawing>
              <wp:anchor distT="0" distB="0" distL="114300" distR="114300" simplePos="0" relativeHeight="251664384" behindDoc="0" locked="0" layoutInCell="1" allowOverlap="1" wp14:anchorId="33A4CFB7" wp14:editId="54C18130">
                <wp:simplePos x="0" y="0"/>
                <wp:positionH relativeFrom="column">
                  <wp:posOffset>-424180</wp:posOffset>
                </wp:positionH>
                <wp:positionV relativeFrom="paragraph">
                  <wp:posOffset>113665</wp:posOffset>
                </wp:positionV>
                <wp:extent cx="6242685" cy="759968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759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D1" w:rsidRPr="006606D1" w:rsidRDefault="006606D1" w:rsidP="006606D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2"/>
                                <w:szCs w:val="32"/>
                                <w:lang w:eastAsia="ru-RU"/>
                              </w:rPr>
                            </w:pPr>
                            <w:hyperlink r:id="rId6" w:history="1">
                              <w:r w:rsidRPr="006606D1">
                                <w:rPr>
                                  <w:rFonts w:ascii="Times New Roman" w:eastAsia="Times New Roman" w:hAnsi="Times New Roman" w:cs="Times New Roman"/>
                                  <w:b/>
                                  <w:bCs/>
                                  <w:color w:val="FF0000"/>
                                  <w:kern w:val="36"/>
                                  <w:sz w:val="32"/>
                                  <w:szCs w:val="32"/>
                                  <w:bdr w:val="none" w:sz="0" w:space="0" w:color="auto" w:frame="1"/>
                                  <w:lang w:eastAsia="ru-RU"/>
                                </w:rPr>
                                <w:t>Правила поведения при отключении электричества</w:t>
                              </w:r>
                            </w:hyperlink>
                          </w:p>
                          <w:p w:rsidR="006606D1" w:rsidRPr="00532940" w:rsidRDefault="006606D1" w:rsidP="006606D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18"/>
                                <w:szCs w:val="18"/>
                                <w:lang w:eastAsia="ru-RU"/>
                              </w:rPr>
                            </w:pP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Перебои с электроэнергией нередко застают людей  врасплох. Именно тогда возникает вопрос, как же себя вести в данной ситуации. Главное управление МЧС России по Вологодской области напоминает вам о необходимости соблюдения правил безопасности, чтобы "темное время" прошло без происшествий:</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6606D1">
                              <w:rPr>
                                <w:rFonts w:ascii="Times New Roman" w:hAnsi="Times New Roman" w:cs="Times New Roman"/>
                                <w:sz w:val="26"/>
                                <w:szCs w:val="26"/>
                              </w:rPr>
                              <w:t>замороженными</w:t>
                            </w:r>
                            <w:proofErr w:type="gramEnd"/>
                            <w:r w:rsidRPr="006606D1">
                              <w:rPr>
                                <w:rFonts w:ascii="Times New Roman" w:hAnsi="Times New Roman" w:cs="Times New Roman"/>
                                <w:sz w:val="26"/>
                                <w:szCs w:val="26"/>
                              </w:rPr>
                              <w:t xml:space="preserve"> в течение 24 – 36 часов.</w:t>
                            </w:r>
                          </w:p>
                          <w:p w:rsidR="006606D1" w:rsidRPr="006606D1" w:rsidRDefault="006606D1" w:rsidP="006606D1">
                            <w:pPr>
                              <w:ind w:firstLine="708"/>
                              <w:jc w:val="both"/>
                              <w:rPr>
                                <w:rFonts w:ascii="Times New Roman" w:hAnsi="Times New Roman" w:cs="Times New Roman"/>
                                <w:i/>
                                <w:sz w:val="26"/>
                                <w:szCs w:val="26"/>
                              </w:rPr>
                            </w:pPr>
                            <w:r w:rsidRPr="006606D1">
                              <w:rPr>
                                <w:rFonts w:ascii="Times New Roman" w:hAnsi="Times New Roman" w:cs="Times New Roman"/>
                                <w:sz w:val="26"/>
                                <w:szCs w:val="26"/>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Используйте подсвечники. Никогда не оставляйте зажженные свечи без присмотра и храните их в месте, не доступном для детей. Всегда тушите свечи перед сном.</w:t>
                            </w:r>
                          </w:p>
                          <w:p w:rsidR="006606D1" w:rsidRDefault="006606D1">
                            <w:pPr>
                              <w:jc w:val="both"/>
                              <w:rPr>
                                <w:sz w:val="32"/>
                              </w:rPr>
                            </w:pPr>
                            <w:r>
                              <w:rPr>
                                <w:sz w:val="32"/>
                              </w:rPr>
                              <w:t xml:space="preserve"> </w:t>
                            </w:r>
                          </w:p>
                          <w:p w:rsidR="006606D1" w:rsidRDefault="006606D1">
                            <w:pPr>
                              <w:jc w:val="both"/>
                              <w:rPr>
                                <w:b/>
                                <w:color w:val="FF0000"/>
                                <w:sz w:val="32"/>
                              </w:rPr>
                            </w:pPr>
                            <w:r>
                              <w:rPr>
                                <w:sz w:val="32"/>
                              </w:rPr>
                              <w:tab/>
                            </w:r>
                          </w:p>
                        </w:txbxContent>
                      </wps:txbx>
                      <wps:bodyPr rot="0" vert="horz" wrap="square" lIns="91440" tIns="4572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33.4pt;margin-top:8.95pt;width:491.55pt;height:5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" filled="f" stroked="f">
                <v:textbox inset=",,5mm,5mm">
                  <w:txbxContent>
                    <w:p w:rsidR="006606D1" w:rsidRPr="006606D1" w:rsidRDefault="006606D1" w:rsidP="006606D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2"/>
                          <w:szCs w:val="32"/>
                          <w:lang w:eastAsia="ru-RU"/>
                        </w:rPr>
                      </w:pPr>
                      <w:hyperlink r:id="rId7" w:history="1">
                        <w:r w:rsidRPr="006606D1">
                          <w:rPr>
                            <w:rFonts w:ascii="Times New Roman" w:eastAsia="Times New Roman" w:hAnsi="Times New Roman" w:cs="Times New Roman"/>
                            <w:b/>
                            <w:bCs/>
                            <w:color w:val="FF0000"/>
                            <w:kern w:val="36"/>
                            <w:sz w:val="32"/>
                            <w:szCs w:val="32"/>
                            <w:bdr w:val="none" w:sz="0" w:space="0" w:color="auto" w:frame="1"/>
                            <w:lang w:eastAsia="ru-RU"/>
                          </w:rPr>
                          <w:t>Правила поведения при отключении электричества</w:t>
                        </w:r>
                      </w:hyperlink>
                    </w:p>
                    <w:p w:rsidR="006606D1" w:rsidRPr="00532940" w:rsidRDefault="006606D1" w:rsidP="006606D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18"/>
                          <w:szCs w:val="18"/>
                          <w:lang w:eastAsia="ru-RU"/>
                        </w:rPr>
                      </w:pP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Перебои с электроэнергией нередко застают людей  врасплох. Именно тогда возникает вопрос, как же себя вести в данной ситуации. Главное управление МЧС России по Вологодской области напоминает вам о необходимости соблюдения правил безопасности, чтобы "темное время" прошло без происшествий:</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6606D1">
                        <w:rPr>
                          <w:rFonts w:ascii="Times New Roman" w:hAnsi="Times New Roman" w:cs="Times New Roman"/>
                          <w:sz w:val="26"/>
                          <w:szCs w:val="26"/>
                        </w:rPr>
                        <w:t>замороженными</w:t>
                      </w:r>
                      <w:proofErr w:type="gramEnd"/>
                      <w:r w:rsidRPr="006606D1">
                        <w:rPr>
                          <w:rFonts w:ascii="Times New Roman" w:hAnsi="Times New Roman" w:cs="Times New Roman"/>
                          <w:sz w:val="26"/>
                          <w:szCs w:val="26"/>
                        </w:rPr>
                        <w:t xml:space="preserve"> в течение 24 – 36 часов.</w:t>
                      </w:r>
                    </w:p>
                    <w:p w:rsidR="006606D1" w:rsidRPr="006606D1" w:rsidRDefault="006606D1" w:rsidP="006606D1">
                      <w:pPr>
                        <w:ind w:firstLine="708"/>
                        <w:jc w:val="both"/>
                        <w:rPr>
                          <w:rFonts w:ascii="Times New Roman" w:hAnsi="Times New Roman" w:cs="Times New Roman"/>
                          <w:i/>
                          <w:sz w:val="26"/>
                          <w:szCs w:val="26"/>
                        </w:rPr>
                      </w:pPr>
                      <w:r w:rsidRPr="006606D1">
                        <w:rPr>
                          <w:rFonts w:ascii="Times New Roman" w:hAnsi="Times New Roman" w:cs="Times New Roman"/>
                          <w:sz w:val="26"/>
                          <w:szCs w:val="26"/>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6606D1" w:rsidRPr="006606D1" w:rsidRDefault="006606D1" w:rsidP="006606D1">
                      <w:pPr>
                        <w:ind w:firstLine="708"/>
                        <w:jc w:val="both"/>
                        <w:rPr>
                          <w:rFonts w:ascii="Times New Roman" w:hAnsi="Times New Roman" w:cs="Times New Roman"/>
                          <w:sz w:val="26"/>
                          <w:szCs w:val="26"/>
                        </w:rPr>
                      </w:pPr>
                      <w:r w:rsidRPr="006606D1">
                        <w:rPr>
                          <w:rFonts w:ascii="Times New Roman" w:hAnsi="Times New Roman" w:cs="Times New Roman"/>
                          <w:sz w:val="26"/>
                          <w:szCs w:val="26"/>
                        </w:rPr>
                        <w:t>Используйте подсвечники. Никогда не оставляйте зажженные свечи без присмотра и храните их в месте, не доступном для детей. Всегда тушите свечи перед сном.</w:t>
                      </w:r>
                    </w:p>
                    <w:p w:rsidR="006606D1" w:rsidRDefault="006606D1">
                      <w:pPr>
                        <w:jc w:val="both"/>
                        <w:rPr>
                          <w:sz w:val="32"/>
                        </w:rPr>
                      </w:pPr>
                      <w:r>
                        <w:rPr>
                          <w:sz w:val="32"/>
                        </w:rPr>
                        <w:t xml:space="preserve"> </w:t>
                      </w:r>
                    </w:p>
                    <w:p w:rsidR="006606D1" w:rsidRDefault="006606D1">
                      <w:pPr>
                        <w:jc w:val="both"/>
                        <w:rPr>
                          <w:b/>
                          <w:color w:val="FF0000"/>
                          <w:sz w:val="32"/>
                        </w:rPr>
                      </w:pPr>
                      <w:r>
                        <w:rPr>
                          <w:sz w:val="32"/>
                        </w:rPr>
                        <w:tab/>
                      </w:r>
                    </w:p>
                  </w:txbxContent>
                </v:textbox>
              </v:shape>
            </w:pict>
          </mc:Fallback>
        </mc:AlternateContent>
      </w:r>
    </w:p>
    <w:p w:rsidR="001451BE" w:rsidRPr="006606D1" w:rsidRDefault="006606D1" w:rsidP="006606D1">
      <w:pPr>
        <w:tabs>
          <w:tab w:val="left" w:pos="954"/>
        </w:tabs>
      </w:pPr>
      <w:r>
        <w:rPr>
          <w:noProof/>
          <w:lang w:eastAsia="ru-RU"/>
        </w:rPr>
        <mc:AlternateContent>
          <mc:Choice Requires="wpg">
            <w:drawing>
              <wp:anchor distT="0" distB="0" distL="114300" distR="114300" simplePos="0" relativeHeight="251663360" behindDoc="0" locked="0" layoutInCell="1" allowOverlap="1" wp14:anchorId="2CF18737" wp14:editId="48DD20CC">
                <wp:simplePos x="0" y="0"/>
                <wp:positionH relativeFrom="column">
                  <wp:posOffset>5479415</wp:posOffset>
                </wp:positionH>
                <wp:positionV relativeFrom="paragraph">
                  <wp:posOffset>7518400</wp:posOffset>
                </wp:positionV>
                <wp:extent cx="502285" cy="645795"/>
                <wp:effectExtent l="19050" t="38100" r="31115" b="5905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19" name="AutoShape 20"/>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22"/>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2" name="AutoShape 23"/>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431.45pt;margin-top:592pt;width:39.55pt;height:50.85pt;z-index:251663360"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">
                <v:shape id="AutoShape 20"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Tb8A&#10;AADbAAAADwAAAGRycy9kb3ducmV2LnhtbERPS4vCMBC+C/6HMII3Tdf3do0igrBHq168Dc1sW2wm&#10;oYla/fUbQfA2H99zluvW1OJGja8sK/gaJiCIc6srLhScjrvBAoQPyBpry6TgQR7Wq25niam2d87o&#10;dgiFiCHsU1RQhuBSKX1ekkE/tI44cn+2MRgibAqpG7zHcFPLUZLMpMGKY0OJjrYl5ZfD1SjIRrvM&#10;Xc6TxXE/acN+M3bz53yqVL/Xbn5ABGrDR/x2/+o4/xt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qf5NvwAAANsAAAAPAAAAAAAAAAAAAAAAAJgCAABkcnMvZG93bnJl&#10;di54bWxQSwUGAAAAAAQABAD1AAAAhAMAAAAA&#10;"/>
                <v:shape id="AutoShape 21"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RcMA&#10;AADbAAAADwAAAGRycy9kb3ducmV2LnhtbERPu2rDMBTdC/kHcQNdSiM3Q3FcKyEEUjqkg/OAjBfr&#10;2nJiXRlLiZ1+fTUUOh7OO1+NthV36n3jWMHbLAFBXDrdcK3geNi+piB8QNbYOiYFD/KwWk6ecsy0&#10;G7ig+z7UIoawz1CBCaHLpPSlIYt+5jriyFWutxgi7GupexxiuG3lPEnepcWGY4PBjjaGyuv+ZhXs&#10;Lj8LM3z607ge0haL8+27Mi9KPU/H9QeIQGP4F/+5v7SCeVwf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RcMAAADbAAAADwAAAAAAAAAAAAAAAACYAgAAZHJzL2Rv&#10;d25yZXYueG1sUEsFBgAAAAAEAAQA9QAAAIgDAAAAAA==&#10;"/>
                <v:oval id="Oval 22"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uxMUA&#10;AADbAAAADwAAAGRycy9kb3ducmV2LnhtbESPT2vCQBTE74V+h+UVems2eigSs0ppFdQeiomFHh/Z&#10;lz80+zZm1yR++25B8DjMzG+YdD2ZVgzUu8ayglkUgyAurG64UnDKty8LEM4ja2wtk4IrOVivHh9S&#10;TLQd+UhD5isRIOwSVFB73yVSuqImgy6yHXHwStsb9EH2ldQ9jgFuWjmP41dpsOGwUGNH7zUVv9nF&#10;KLjsdbkwn2X2/dXlm0luD/zzcVbq+Wl6W4LwNPl7+NbeaQXzG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a7ExQAAANsAAAAPAAAAAAAAAAAAAAAAAJgCAABkcnMv&#10;ZG93bnJldi54bWxQSwUGAAAAAAQABAD1AAAAigMAAAAA&#10;" fillcolor="#f60"/>
                <v:shape id="AutoShape 23"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CyMEA&#10;AADbAAAADwAAAGRycy9kb3ducmV2LnhtbESPQYvCMBSE74L/ITzBm6b2oNI1ii4s6B7U7a73R/Ns&#10;q81LaWLt/nsjCB6HmfmGWaw6U4mWGldaVjAZRyCIM6tLzhX8/X6N5iCcR9ZYWSYF/+Rgtez3Fpho&#10;e+cfalOfiwBhl6CCwvs6kdJlBRl0Y1sTB+9sG4M+yCaXusF7gJtKxlE0lQZLDgsF1vRZUHZNb0ZB&#10;etnvHLa76eGkN6xnx2/e3FCp4aBbf4Dw1Pl3+NXeagVx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gsjBAAAA2wAAAA8AAAAAAAAAAAAAAAAAmAIAAGRycy9kb3du&#10;cmV2LnhtbFBLBQYAAAAABAAEAPUAAACGAwAAAAA=&#10;" fillcolor="blue"/>
              </v:group>
            </w:pict>
          </mc:Fallback>
        </mc:AlternateContent>
      </w:r>
      <w:r>
        <w:rPr>
          <w:noProof/>
          <w:lang w:eastAsia="ru-RU"/>
        </w:rPr>
        <mc:AlternateContent>
          <mc:Choice Requires="wpg">
            <w:drawing>
              <wp:anchor distT="0" distB="0" distL="114300" distR="114300" simplePos="0" relativeHeight="251662336" behindDoc="0" locked="0" layoutInCell="1" allowOverlap="1" wp14:anchorId="18B7E68F" wp14:editId="6214B1BF">
                <wp:simplePos x="0" y="0"/>
                <wp:positionH relativeFrom="column">
                  <wp:posOffset>-593725</wp:posOffset>
                </wp:positionH>
                <wp:positionV relativeFrom="paragraph">
                  <wp:posOffset>7494905</wp:posOffset>
                </wp:positionV>
                <wp:extent cx="502285" cy="645795"/>
                <wp:effectExtent l="19050" t="38100" r="31115" b="5905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14" name="AutoShape 1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Oval 1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7" name="AutoShape 1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46.75pt;margin-top:590.15pt;width:39.55pt;height:50.85pt;z-index:251662336"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">
                <v:shape id="AutoShape 1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R08EA&#10;AADbAAAADwAAAGRycy9kb3ducmV2LnhtbERPS4vCMBC+C/sfwix401StD6pRZEHwaK2XvQ3NbFts&#10;JqHJand/vREEb/PxPWez600rbtT5xrKCyTgBQVxa3XCl4FIcRisQPiBrbC2Tgj/ysNt+DDaYaXvn&#10;nG7nUIkYwj5DBXUILpPSlzUZ9GPriCP3YzuDIcKukrrDeww3rZwmyUIabDg21Ojoq6byev41CvLp&#10;IXfX73RVnNI+nPYzt/xfzpUafvb7NYhAfXiLX+6jjvNTeP4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oUdPBAAAA2wAAAA8AAAAAAAAAAAAAAAAAmAIAAGRycy9kb3du&#10;cmV2LnhtbFBLBQYAAAAABAAEAPUAAACGAwAAAAA=&#10;"/>
                <v:shape id="AutoShape 1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DYMMA&#10;AADbAAAADwAAAGRycy9kb3ducmV2LnhtbERPTWvCQBC9C/6HZYRepG4sWNI0GxGhxYMe1BZ6HLJj&#10;Nm12NmRXE/vru0LB2zze5+TLwTbiQp2vHSuYzxIQxKXTNVcKPo5vjykIH5A1No5JwZU8LIvxKMdM&#10;u573dDmESsQQ9hkqMCG0mZS+NGTRz1xLHLmT6yyGCLtK6g77GG4b+ZQkz9JizbHBYEtrQ+XP4WwV&#10;bL9/X0z/7j+HVZ82uP86705mqtTDZFi9ggg0hLv4373Rcf4Cbr/E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DYMMAAADbAAAADwAAAAAAAAAAAAAAAACYAgAAZHJzL2Rv&#10;d25yZXYueG1sUEsFBgAAAAAEAAQA9QAAAIgDAAAAAA==&#10;"/>
                <v:oval id="Oval 1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8DcIA&#10;AADbAAAADwAAAGRycy9kb3ducmV2LnhtbERPS2vCQBC+F/oflin0Vjd6CCF1FakVbD2ISQseh+zk&#10;QbOzaXZN0n/vCkJv8/E9Z7meTCsG6l1jWcF8FoEgLqxuuFLwle9eEhDOI2tsLZOCP3KwXj0+LDHV&#10;duQTDZmvRAhhl6KC2vsuldIVNRl0M9sRB660vUEfYF9J3eMYwk0rF1EUS4MNh4YaO3qrqfjJLkbB&#10;5UOXiTmU2fexy98nufvk8/ZXqeenafMKwtPk/8V3916H+THcfg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PwNwgAAANsAAAAPAAAAAAAAAAAAAAAAAJgCAABkcnMvZG93&#10;bnJldi54bWxQSwUGAAAAAAQABAD1AAAAhwMAAAAA&#10;" fillcolor="#f60"/>
                <v:shape id="AutoShape 1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r7b8A&#10;AADbAAAADwAAAGRycy9kb3ducmV2LnhtbERPS4vCMBC+L/gfwgje1tQ9qFSjqCCsHnxUvQ/N2Fab&#10;SWlirf/eLCx4m4/vOdN5a0rRUO0KywoG/QgEcWp1wZmC82n9PQbhPLLG0jIpeJGD+azzNcVY2ycf&#10;qUl8JkIIuxgV5N5XsZQuzcmg69uKOHBXWxv0AdaZ1DU+Q7gp5U8UDaXBgkNDjhWtckrvycMoSG67&#10;jcNmM9xf9JL16LDl5QOV6nXbxQSEp9Z/xP/uXx3mj+Dvl3C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TuvtvwAAANsAAAAPAAAAAAAAAAAAAAAAAJgCAABkcnMvZG93bnJl&#10;di54bWxQSwUGAAAAAAQABAD1AAAAhAMAAAAA&#10;" fillcolor="blue"/>
              </v:group>
            </w:pict>
          </mc:Fallback>
        </mc:AlternateContent>
      </w:r>
      <w:r>
        <w:tab/>
      </w:r>
      <w:bookmarkStart w:id="0" w:name="_GoBack"/>
      <w:bookmarkEnd w:id="0"/>
    </w:p>
    <w:sectPr w:rsidR="001451BE" w:rsidRPr="00660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D1"/>
    <w:rsid w:val="001451BE"/>
    <w:rsid w:val="0066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06D1"/>
    <w:pPr>
      <w:keepNext/>
      <w:spacing w:after="0" w:line="240" w:lineRule="auto"/>
      <w:jc w:val="center"/>
      <w:outlineLvl w:val="0"/>
    </w:pPr>
    <w:rPr>
      <w:rFonts w:ascii="Impact" w:eastAsia="Times New Roman" w:hAnsi="Impact"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D1"/>
    <w:rPr>
      <w:rFonts w:ascii="Impact" w:eastAsia="Times New Roman" w:hAnsi="Impact" w:cs="Times New Roman"/>
      <w:caps/>
      <w:sz w:val="40"/>
      <w:szCs w:val="24"/>
      <w:lang w:eastAsia="ru-RU"/>
    </w:rPr>
  </w:style>
  <w:style w:type="paragraph" w:styleId="a3">
    <w:name w:val="Body Text"/>
    <w:basedOn w:val="a"/>
    <w:link w:val="a4"/>
    <w:semiHidden/>
    <w:rsid w:val="006606D1"/>
    <w:pPr>
      <w:spacing w:after="0" w:line="240" w:lineRule="auto"/>
      <w:jc w:val="center"/>
    </w:pPr>
    <w:rPr>
      <w:rFonts w:ascii="Arial Narrow" w:eastAsia="Times New Roman" w:hAnsi="Arial Narrow" w:cs="Times New Roman"/>
      <w:b/>
      <w:sz w:val="40"/>
      <w:szCs w:val="24"/>
      <w:lang w:eastAsia="ru-RU"/>
    </w:rPr>
  </w:style>
  <w:style w:type="character" w:customStyle="1" w:styleId="a4">
    <w:name w:val="Основной текст Знак"/>
    <w:basedOn w:val="a0"/>
    <w:link w:val="a3"/>
    <w:semiHidden/>
    <w:rsid w:val="006606D1"/>
    <w:rPr>
      <w:rFonts w:ascii="Arial Narrow" w:eastAsia="Times New Roman" w:hAnsi="Arial Narrow" w:cs="Times New Roman"/>
      <w:b/>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06D1"/>
    <w:pPr>
      <w:keepNext/>
      <w:spacing w:after="0" w:line="240" w:lineRule="auto"/>
      <w:jc w:val="center"/>
      <w:outlineLvl w:val="0"/>
    </w:pPr>
    <w:rPr>
      <w:rFonts w:ascii="Impact" w:eastAsia="Times New Roman" w:hAnsi="Impact"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D1"/>
    <w:rPr>
      <w:rFonts w:ascii="Impact" w:eastAsia="Times New Roman" w:hAnsi="Impact" w:cs="Times New Roman"/>
      <w:caps/>
      <w:sz w:val="40"/>
      <w:szCs w:val="24"/>
      <w:lang w:eastAsia="ru-RU"/>
    </w:rPr>
  </w:style>
  <w:style w:type="paragraph" w:styleId="a3">
    <w:name w:val="Body Text"/>
    <w:basedOn w:val="a"/>
    <w:link w:val="a4"/>
    <w:semiHidden/>
    <w:rsid w:val="006606D1"/>
    <w:pPr>
      <w:spacing w:after="0" w:line="240" w:lineRule="auto"/>
      <w:jc w:val="center"/>
    </w:pPr>
    <w:rPr>
      <w:rFonts w:ascii="Arial Narrow" w:eastAsia="Times New Roman" w:hAnsi="Arial Narrow" w:cs="Times New Roman"/>
      <w:b/>
      <w:sz w:val="40"/>
      <w:szCs w:val="24"/>
      <w:lang w:eastAsia="ru-RU"/>
    </w:rPr>
  </w:style>
  <w:style w:type="character" w:customStyle="1" w:styleId="a4">
    <w:name w:val="Основной текст Знак"/>
    <w:basedOn w:val="a0"/>
    <w:link w:val="a3"/>
    <w:semiHidden/>
    <w:rsid w:val="006606D1"/>
    <w:rPr>
      <w:rFonts w:ascii="Arial Narrow" w:eastAsia="Times New Roman" w:hAnsi="Arial Narrow" w:cs="Times New Roman"/>
      <w:b/>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bzh.ru/mchsnews/pravila-povedeniya-pri-otklyuchenii-elektrichestv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zh.ru/mchsnews/pravila-povedeniya-pri-otklyuchenii-elektrichestv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18BB-1A58-4ECA-B48F-FA15416A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cp:revision>
  <dcterms:created xsi:type="dcterms:W3CDTF">2019-01-14T10:27:00Z</dcterms:created>
  <dcterms:modified xsi:type="dcterms:W3CDTF">2019-01-14T10:37:00Z</dcterms:modified>
</cp:coreProperties>
</file>