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AE" w:rsidRDefault="00605CCB">
      <w:pPr>
        <w:spacing w:after="200" w:line="240" w:lineRule="exact"/>
        <w:ind w:firstLine="709"/>
        <w:jc w:val="center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ИНФОРМАЦИЯ</w:t>
      </w:r>
    </w:p>
    <w:p w:rsidR="005F47AE" w:rsidRDefault="00605CCB">
      <w:pPr>
        <w:spacing w:after="200" w:line="240" w:lineRule="exact"/>
        <w:jc w:val="center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 рассчитываемой за календарный год среднемесячной заработной плате руководителей, их заместителей и главных бухгалтеров муниципальных унитарных предприятий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Грязовецкого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района</w:t>
      </w:r>
    </w:p>
    <w:p w:rsidR="005F47AE" w:rsidRDefault="00E65575">
      <w:pPr>
        <w:spacing w:after="200" w:line="240" w:lineRule="exact"/>
        <w:ind w:firstLine="709"/>
        <w:jc w:val="center"/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 2019</w:t>
      </w:r>
      <w:r w:rsidR="00605CC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</w:t>
      </w:r>
    </w:p>
    <w:tbl>
      <w:tblPr>
        <w:tblW w:w="13385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531"/>
        <w:gridCol w:w="3096"/>
        <w:gridCol w:w="4026"/>
        <w:gridCol w:w="3282"/>
        <w:gridCol w:w="2450"/>
      </w:tblGrid>
      <w:tr w:rsidR="005F47AE">
        <w:trPr>
          <w:trHeight w:val="1308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605CCB">
            <w:pPr>
              <w:spacing w:line="240" w:lineRule="exact"/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>№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5F47AE" w:rsidRDefault="00605CCB">
            <w:pPr>
              <w:spacing w:line="240" w:lineRule="exact"/>
              <w:jc w:val="center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>Наименование предприятия</w:t>
            </w:r>
          </w:p>
        </w:tc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5F47AE" w:rsidRDefault="00605CCB">
            <w:pPr>
              <w:spacing w:line="240" w:lineRule="exact"/>
              <w:jc w:val="center"/>
            </w:pPr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>Фамилия, имя, отчество</w:t>
            </w:r>
          </w:p>
        </w:tc>
        <w:tc>
          <w:tcPr>
            <w:tcW w:w="3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5F47AE" w:rsidRDefault="00605CCB">
            <w:pPr>
              <w:spacing w:line="240" w:lineRule="exact"/>
              <w:jc w:val="center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>Должность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5F47AE" w:rsidRDefault="00605CCB">
            <w:pPr>
              <w:spacing w:line="240" w:lineRule="exact"/>
              <w:jc w:val="center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>Рассчитываемая за календарный год среднемесячная заработная плата, руб.</w:t>
            </w:r>
          </w:p>
        </w:tc>
      </w:tr>
      <w:tr w:rsidR="005F47AE">
        <w:trPr>
          <w:trHeight w:val="448"/>
        </w:trPr>
        <w:tc>
          <w:tcPr>
            <w:tcW w:w="5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605CCB">
            <w:pPr>
              <w:spacing w:line="240" w:lineRule="exact"/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>1</w:t>
            </w:r>
          </w:p>
        </w:tc>
        <w:tc>
          <w:tcPr>
            <w:tcW w:w="30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605CCB">
            <w:pPr>
              <w:spacing w:line="240" w:lineRule="exact"/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>Грязовецкого</w:t>
            </w:r>
            <w:proofErr w:type="spellEnd"/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 xml:space="preserve"> муниципального района Вологодской области «</w:t>
            </w:r>
            <w:proofErr w:type="spellStart"/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>Грязовецкая</w:t>
            </w:r>
            <w:proofErr w:type="spellEnd"/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>Электротеплосеть</w:t>
            </w:r>
            <w:proofErr w:type="spellEnd"/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>»</w:t>
            </w:r>
          </w:p>
        </w:tc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605CCB">
            <w:pPr>
              <w:spacing w:line="240" w:lineRule="exact"/>
              <w:rPr>
                <w:rFonts w:ascii="Calibri" w:eastAsia="Calibri" w:hAnsi="Calibri" w:cs="Calibri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>Шалашов</w:t>
            </w:r>
            <w:proofErr w:type="spellEnd"/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 xml:space="preserve"> Сергей Геннадьевич</w:t>
            </w:r>
          </w:p>
        </w:tc>
        <w:tc>
          <w:tcPr>
            <w:tcW w:w="3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605CCB">
            <w:pPr>
              <w:spacing w:line="240" w:lineRule="exact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>Директор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E65575">
            <w:pPr>
              <w:spacing w:line="240" w:lineRule="exact"/>
              <w:jc w:val="center"/>
            </w:pPr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>98 620,64</w:t>
            </w:r>
          </w:p>
        </w:tc>
      </w:tr>
      <w:tr w:rsidR="005F47AE">
        <w:trPr>
          <w:trHeight w:val="466"/>
        </w:trPr>
        <w:tc>
          <w:tcPr>
            <w:tcW w:w="5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5F47AE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5F47AE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605CCB">
            <w:pPr>
              <w:spacing w:line="240" w:lineRule="exact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>Карташов Алексей Александрович</w:t>
            </w:r>
          </w:p>
        </w:tc>
        <w:tc>
          <w:tcPr>
            <w:tcW w:w="3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605CCB">
            <w:pPr>
              <w:spacing w:line="240" w:lineRule="exact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>Главный инженер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E65575">
            <w:pPr>
              <w:spacing w:line="240" w:lineRule="exact"/>
              <w:jc w:val="center"/>
            </w:pPr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 xml:space="preserve">67 509,57 </w:t>
            </w:r>
            <w:r w:rsidR="00605CCB">
              <w:rPr>
                <w:rFonts w:ascii="Calibri" w:eastAsia="Calibri" w:hAnsi="Calibri" w:cs="Calibri"/>
                <w:sz w:val="26"/>
                <w:shd w:val="clear" w:color="auto" w:fill="FFFFFF"/>
              </w:rPr>
              <w:t xml:space="preserve"> </w:t>
            </w:r>
          </w:p>
        </w:tc>
      </w:tr>
      <w:tr w:rsidR="005F47AE">
        <w:trPr>
          <w:trHeight w:val="577"/>
        </w:trPr>
        <w:tc>
          <w:tcPr>
            <w:tcW w:w="5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5F47AE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5F47AE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605CCB">
            <w:pPr>
              <w:spacing w:line="240" w:lineRule="exact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>Малков Виктор Николаевич</w:t>
            </w:r>
          </w:p>
        </w:tc>
        <w:tc>
          <w:tcPr>
            <w:tcW w:w="3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605CCB">
            <w:pPr>
              <w:spacing w:line="240" w:lineRule="exact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>Заместитель директора по теплоснабжению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E65575">
            <w:pPr>
              <w:spacing w:line="240" w:lineRule="exact"/>
              <w:jc w:val="center"/>
            </w:pPr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 xml:space="preserve">54 361,65 </w:t>
            </w:r>
          </w:p>
        </w:tc>
      </w:tr>
      <w:tr w:rsidR="005F47AE">
        <w:trPr>
          <w:trHeight w:val="829"/>
        </w:trPr>
        <w:tc>
          <w:tcPr>
            <w:tcW w:w="5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5F47AE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5F47AE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605CCB">
            <w:pPr>
              <w:spacing w:line="240" w:lineRule="exact"/>
              <w:rPr>
                <w:rFonts w:ascii="Calibri" w:eastAsia="Calibri" w:hAnsi="Calibri" w:cs="Calibri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>Копничева</w:t>
            </w:r>
            <w:proofErr w:type="spellEnd"/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 xml:space="preserve"> Светлана Юрьевна</w:t>
            </w:r>
          </w:p>
        </w:tc>
        <w:tc>
          <w:tcPr>
            <w:tcW w:w="3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605CCB">
            <w:pPr>
              <w:spacing w:line="240" w:lineRule="exact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>Заместитель директора по водоснабжению и водоотведению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E65575">
            <w:pPr>
              <w:spacing w:line="240" w:lineRule="exact"/>
              <w:jc w:val="center"/>
            </w:pPr>
            <w:r>
              <w:rPr>
                <w:rFonts w:ascii="Calibri" w:eastAsia="Calibri" w:hAnsi="Calibri" w:cs="Calibri"/>
                <w:sz w:val="26"/>
              </w:rPr>
              <w:t>49 655,12</w:t>
            </w:r>
          </w:p>
        </w:tc>
      </w:tr>
      <w:tr w:rsidR="005F47AE">
        <w:trPr>
          <w:trHeight w:val="565"/>
        </w:trPr>
        <w:tc>
          <w:tcPr>
            <w:tcW w:w="5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5F47AE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5F47AE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605CCB">
            <w:pPr>
              <w:spacing w:line="240" w:lineRule="exact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>Первунина Марина Виссарионовна</w:t>
            </w:r>
          </w:p>
        </w:tc>
        <w:tc>
          <w:tcPr>
            <w:tcW w:w="3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605CCB">
            <w:pPr>
              <w:spacing w:line="240" w:lineRule="exact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>Главный бухгалтер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E65575">
            <w:pPr>
              <w:spacing w:line="240" w:lineRule="exact"/>
              <w:jc w:val="center"/>
            </w:pPr>
            <w:r>
              <w:rPr>
                <w:rFonts w:ascii="Calibri" w:eastAsia="Calibri" w:hAnsi="Calibri" w:cs="Calibri"/>
                <w:sz w:val="26"/>
              </w:rPr>
              <w:t xml:space="preserve">64 274,04 </w:t>
            </w:r>
          </w:p>
        </w:tc>
      </w:tr>
      <w:tr w:rsidR="005F47AE">
        <w:trPr>
          <w:trHeight w:val="368"/>
        </w:trPr>
        <w:tc>
          <w:tcPr>
            <w:tcW w:w="5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605CCB">
            <w:pPr>
              <w:spacing w:line="240" w:lineRule="exact"/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>2</w:t>
            </w:r>
          </w:p>
        </w:tc>
        <w:tc>
          <w:tcPr>
            <w:tcW w:w="30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605CCB">
            <w:pPr>
              <w:spacing w:line="240" w:lineRule="exact"/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>Грязовецкого</w:t>
            </w:r>
            <w:proofErr w:type="spellEnd"/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 xml:space="preserve"> муниципального района Вологодской области «Управление жилищно-коммунального хозяйства поселка Вохтога»</w:t>
            </w:r>
          </w:p>
        </w:tc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E65575">
            <w:pPr>
              <w:spacing w:line="240" w:lineRule="exact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>Москвин Александр Николаевич</w:t>
            </w:r>
          </w:p>
        </w:tc>
        <w:tc>
          <w:tcPr>
            <w:tcW w:w="3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E65575">
            <w:pPr>
              <w:spacing w:line="240" w:lineRule="exact"/>
              <w:rPr>
                <w:rFonts w:ascii="Calibri" w:eastAsia="Calibri" w:hAnsi="Calibri" w:cs="Calibri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>И.о</w:t>
            </w:r>
            <w:proofErr w:type="spellEnd"/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 xml:space="preserve">.  директора 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E65575">
            <w:pPr>
              <w:spacing w:line="240" w:lineRule="exact"/>
              <w:jc w:val="center"/>
            </w:pPr>
            <w:r>
              <w:rPr>
                <w:rFonts w:ascii="Calibri" w:eastAsia="Calibri" w:hAnsi="Calibri" w:cs="Calibri"/>
                <w:sz w:val="26"/>
              </w:rPr>
              <w:t xml:space="preserve">34 670, 91 </w:t>
            </w:r>
          </w:p>
        </w:tc>
      </w:tr>
      <w:tr w:rsidR="005F47AE">
        <w:trPr>
          <w:trHeight w:val="398"/>
        </w:trPr>
        <w:tc>
          <w:tcPr>
            <w:tcW w:w="5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5F47AE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5F47AE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E65575">
            <w:pPr>
              <w:spacing w:line="240" w:lineRule="exact"/>
              <w:rPr>
                <w:rFonts w:ascii="Calibri" w:eastAsia="Calibri" w:hAnsi="Calibri" w:cs="Calibri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>Грушева</w:t>
            </w:r>
            <w:proofErr w:type="spellEnd"/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 xml:space="preserve"> Ирина Николаевна</w:t>
            </w:r>
          </w:p>
        </w:tc>
        <w:tc>
          <w:tcPr>
            <w:tcW w:w="3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E65575">
            <w:pPr>
              <w:spacing w:line="240" w:lineRule="exact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z w:val="26"/>
                <w:shd w:val="clear" w:color="auto" w:fill="FFFFFF"/>
              </w:rPr>
              <w:t>Главный бухгалтер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F47AE" w:rsidRDefault="00E65575">
            <w:pPr>
              <w:spacing w:line="240" w:lineRule="exact"/>
              <w:jc w:val="center"/>
            </w:pPr>
            <w:r>
              <w:rPr>
                <w:rFonts w:ascii="Calibri" w:eastAsia="Calibri" w:hAnsi="Calibri" w:cs="Calibri"/>
                <w:sz w:val="26"/>
              </w:rPr>
              <w:t>40 104, 79</w:t>
            </w:r>
          </w:p>
        </w:tc>
      </w:tr>
    </w:tbl>
    <w:p w:rsidR="005F47AE" w:rsidRDefault="005F47AE">
      <w:pPr>
        <w:spacing w:after="200" w:line="240" w:lineRule="exact"/>
        <w:jc w:val="both"/>
      </w:pPr>
      <w:bookmarkStart w:id="0" w:name="_GoBack"/>
      <w:bookmarkEnd w:id="0"/>
    </w:p>
    <w:sectPr w:rsidR="005F47AE">
      <w:pgSz w:w="15840" w:h="12240" w:orient="landscape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AE"/>
    <w:rsid w:val="005F47AE"/>
    <w:rsid w:val="00605CCB"/>
    <w:rsid w:val="00E6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Кукушкина</dc:creator>
  <cp:lastModifiedBy>Екатерина Кукушкина</cp:lastModifiedBy>
  <cp:revision>2</cp:revision>
  <cp:lastPrinted>2018-04-23T10:53:00Z</cp:lastPrinted>
  <dcterms:created xsi:type="dcterms:W3CDTF">2020-04-06T06:03:00Z</dcterms:created>
  <dcterms:modified xsi:type="dcterms:W3CDTF">2020-04-06T06:03:00Z</dcterms:modified>
  <dc:language>ru-RU</dc:language>
</cp:coreProperties>
</file>