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09" w:rsidRDefault="00454009" w:rsidP="00C206F7">
      <w:pPr>
        <w:widowControl w:val="0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454009">
        <w:rPr>
          <w:rFonts w:ascii="Times New Roman" w:hAnsi="Times New Roman"/>
          <w:b/>
          <w:sz w:val="26"/>
          <w:szCs w:val="26"/>
        </w:rPr>
        <w:t xml:space="preserve">Информация о ходе выполнения </w:t>
      </w:r>
    </w:p>
    <w:p w:rsidR="00C206F7" w:rsidRDefault="00454009" w:rsidP="00C206F7">
      <w:pPr>
        <w:widowControl w:val="0"/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454009">
        <w:rPr>
          <w:rFonts w:ascii="Times New Roman" w:hAnsi="Times New Roman"/>
          <w:b/>
          <w:sz w:val="26"/>
          <w:szCs w:val="26"/>
        </w:rPr>
        <w:t xml:space="preserve">рограммы по повышению финансовой грамотности населения </w:t>
      </w:r>
    </w:p>
    <w:p w:rsidR="00454009" w:rsidRPr="00C206F7" w:rsidRDefault="00454009" w:rsidP="00C206F7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4009">
        <w:rPr>
          <w:rFonts w:ascii="Times New Roman" w:hAnsi="Times New Roman"/>
          <w:b/>
          <w:sz w:val="26"/>
          <w:szCs w:val="26"/>
        </w:rPr>
        <w:t>Грязовецкого муниципального района на 2021-2025 годы</w:t>
      </w:r>
    </w:p>
    <w:p w:rsidR="00454009" w:rsidRPr="00454009" w:rsidRDefault="00454009" w:rsidP="00454009">
      <w:pPr>
        <w:widowControl w:val="0"/>
        <w:shd w:val="clear" w:color="auto" w:fill="FFFFFF"/>
        <w:ind w:firstLine="720"/>
        <w:jc w:val="center"/>
        <w:rPr>
          <w:rFonts w:ascii="Times New Roman" w:hAnsi="Times New Roman"/>
          <w:b/>
          <w:sz w:val="18"/>
          <w:szCs w:val="26"/>
        </w:rPr>
      </w:pPr>
    </w:p>
    <w:p w:rsidR="00454009" w:rsidRDefault="00454009" w:rsidP="00454009">
      <w:pPr>
        <w:widowControl w:val="0"/>
        <w:shd w:val="clear" w:color="auto" w:fill="FFFFFF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Грязовецком районе в рамках районной программы по повышению финансовой грамотности населения в 1 полугодии 2021 года были проведены следующие мероприятия:</w:t>
      </w:r>
    </w:p>
    <w:p w:rsidR="00454009" w:rsidRPr="008E6BAD" w:rsidRDefault="00454009" w:rsidP="00454009">
      <w:pPr>
        <w:widowControl w:val="0"/>
        <w:shd w:val="clear" w:color="auto" w:fill="FFFFFF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E6BAD">
        <w:rPr>
          <w:rFonts w:ascii="Times New Roman" w:hAnsi="Times New Roman"/>
          <w:sz w:val="26"/>
          <w:szCs w:val="26"/>
        </w:rPr>
        <w:t>Управлением финансов Грязовецкого муниципального района 26</w:t>
      </w:r>
      <w:r>
        <w:rPr>
          <w:rFonts w:ascii="Times New Roman" w:hAnsi="Times New Roman"/>
          <w:sz w:val="26"/>
          <w:szCs w:val="26"/>
        </w:rPr>
        <w:t xml:space="preserve"> и 27 </w:t>
      </w:r>
      <w:r w:rsidRPr="008E6BAD">
        <w:rPr>
          <w:rFonts w:ascii="Times New Roman" w:hAnsi="Times New Roman"/>
          <w:sz w:val="26"/>
          <w:szCs w:val="26"/>
        </w:rPr>
        <w:t xml:space="preserve">мая 2021 года проведены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8E6BAD">
        <w:rPr>
          <w:rFonts w:ascii="Times New Roman" w:hAnsi="Times New Roman"/>
          <w:sz w:val="26"/>
          <w:szCs w:val="26"/>
        </w:rPr>
        <w:t>выездны</w:t>
      </w:r>
      <w:r>
        <w:rPr>
          <w:rFonts w:ascii="Times New Roman" w:hAnsi="Times New Roman"/>
          <w:sz w:val="26"/>
          <w:szCs w:val="26"/>
        </w:rPr>
        <w:t>х</w:t>
      </w:r>
      <w:r w:rsidRPr="008E6BAD">
        <w:rPr>
          <w:rFonts w:ascii="Times New Roman" w:hAnsi="Times New Roman"/>
          <w:sz w:val="26"/>
          <w:szCs w:val="26"/>
        </w:rPr>
        <w:t xml:space="preserve"> совещания - встречи по повышению финансовой грамотности в деревн</w:t>
      </w:r>
      <w:r>
        <w:rPr>
          <w:rFonts w:ascii="Times New Roman" w:hAnsi="Times New Roman"/>
          <w:sz w:val="26"/>
          <w:szCs w:val="26"/>
        </w:rPr>
        <w:t>ях</w:t>
      </w:r>
      <w:r w:rsidRPr="008E6BAD">
        <w:rPr>
          <w:rFonts w:ascii="Times New Roman" w:hAnsi="Times New Roman"/>
          <w:sz w:val="26"/>
          <w:szCs w:val="26"/>
        </w:rPr>
        <w:t xml:space="preserve"> Хорошево и Бушуиха</w:t>
      </w:r>
      <w:r>
        <w:rPr>
          <w:rFonts w:ascii="Times New Roman" w:hAnsi="Times New Roman"/>
          <w:sz w:val="26"/>
          <w:szCs w:val="26"/>
        </w:rPr>
        <w:t xml:space="preserve"> (т</w:t>
      </w:r>
      <w:r w:rsidRPr="008E6BAD">
        <w:rPr>
          <w:rFonts w:ascii="Times New Roman" w:hAnsi="Times New Roman"/>
          <w:sz w:val="26"/>
          <w:szCs w:val="26"/>
        </w:rPr>
        <w:t>ерритори</w:t>
      </w:r>
      <w:r>
        <w:rPr>
          <w:rFonts w:ascii="Times New Roman" w:hAnsi="Times New Roman"/>
          <w:sz w:val="26"/>
          <w:szCs w:val="26"/>
        </w:rPr>
        <w:t>я</w:t>
      </w:r>
      <w:r w:rsidRPr="008E6BAD">
        <w:rPr>
          <w:rFonts w:ascii="Times New Roman" w:hAnsi="Times New Roman"/>
          <w:sz w:val="26"/>
          <w:szCs w:val="26"/>
        </w:rPr>
        <w:t xml:space="preserve"> сельск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8E6BAD">
        <w:rPr>
          <w:rFonts w:ascii="Times New Roman" w:hAnsi="Times New Roman"/>
          <w:sz w:val="26"/>
          <w:szCs w:val="26"/>
        </w:rPr>
        <w:t>поселени</w:t>
      </w:r>
      <w:r>
        <w:rPr>
          <w:rFonts w:ascii="Times New Roman" w:hAnsi="Times New Roman"/>
          <w:sz w:val="26"/>
          <w:szCs w:val="26"/>
        </w:rPr>
        <w:t>я</w:t>
      </w:r>
      <w:r w:rsidRPr="008E6BAD">
        <w:rPr>
          <w:rFonts w:ascii="Times New Roman" w:hAnsi="Times New Roman"/>
          <w:sz w:val="26"/>
          <w:szCs w:val="26"/>
        </w:rPr>
        <w:t xml:space="preserve"> Комьянское</w:t>
      </w:r>
      <w:r>
        <w:rPr>
          <w:rFonts w:ascii="Times New Roman" w:hAnsi="Times New Roman"/>
          <w:sz w:val="26"/>
          <w:szCs w:val="26"/>
        </w:rPr>
        <w:t>)</w:t>
      </w:r>
      <w:r w:rsidRPr="008E6B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 деревне Сидорово (территория сельского поселения Сидоровское)</w:t>
      </w:r>
      <w:r w:rsidRPr="008E6BAD">
        <w:rPr>
          <w:rFonts w:ascii="Times New Roman" w:hAnsi="Times New Roman"/>
          <w:sz w:val="26"/>
          <w:szCs w:val="26"/>
        </w:rPr>
        <w:t xml:space="preserve">. Встречи проводились </w:t>
      </w:r>
      <w:r>
        <w:rPr>
          <w:rFonts w:ascii="Times New Roman" w:hAnsi="Times New Roman"/>
          <w:sz w:val="26"/>
          <w:szCs w:val="26"/>
        </w:rPr>
        <w:t xml:space="preserve">для населения </w:t>
      </w:r>
      <w:r w:rsidRPr="008E6BAD">
        <w:rPr>
          <w:rFonts w:ascii="Times New Roman" w:hAnsi="Times New Roman"/>
          <w:sz w:val="26"/>
          <w:szCs w:val="26"/>
        </w:rPr>
        <w:t>в библиотеках сельских домов культуры</w:t>
      </w:r>
      <w:r>
        <w:rPr>
          <w:rFonts w:ascii="Times New Roman" w:hAnsi="Times New Roman"/>
          <w:sz w:val="26"/>
          <w:szCs w:val="26"/>
        </w:rPr>
        <w:t xml:space="preserve"> и школ</w:t>
      </w:r>
      <w:r w:rsidRPr="008E6BAD">
        <w:rPr>
          <w:rFonts w:ascii="Times New Roman" w:hAnsi="Times New Roman"/>
          <w:sz w:val="26"/>
          <w:szCs w:val="26"/>
        </w:rPr>
        <w:t xml:space="preserve"> с участием глав сельск</w:t>
      </w:r>
      <w:r>
        <w:rPr>
          <w:rFonts w:ascii="Times New Roman" w:hAnsi="Times New Roman"/>
          <w:sz w:val="26"/>
          <w:szCs w:val="26"/>
        </w:rPr>
        <w:t>их</w:t>
      </w:r>
      <w:r w:rsidRPr="008E6BA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й,</w:t>
      </w:r>
      <w:r w:rsidRPr="008E6BAD">
        <w:rPr>
          <w:rFonts w:ascii="Times New Roman" w:hAnsi="Times New Roman"/>
          <w:sz w:val="26"/>
          <w:szCs w:val="26"/>
        </w:rPr>
        <w:t xml:space="preserve"> заведующих сельских библиотек.</w:t>
      </w:r>
    </w:p>
    <w:p w:rsidR="00454009" w:rsidRPr="008E6BAD" w:rsidRDefault="00454009" w:rsidP="00454009">
      <w:pPr>
        <w:widowControl w:val="0"/>
        <w:shd w:val="clear" w:color="auto" w:fill="FFFFFF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 xml:space="preserve"> Специалисты Управления финансов рассказали:</w:t>
      </w:r>
    </w:p>
    <w:p w:rsidR="00454009" w:rsidRPr="008E6BAD" w:rsidRDefault="00454009" w:rsidP="00454009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- о правилах безопасного обращения с банковскими картами;</w:t>
      </w:r>
    </w:p>
    <w:p w:rsidR="00454009" w:rsidRPr="008E6BAD" w:rsidRDefault="00454009" w:rsidP="00454009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- как избежать встречи с мошенниками;</w:t>
      </w:r>
    </w:p>
    <w:p w:rsidR="00454009" w:rsidRPr="008E6BAD" w:rsidRDefault="00454009" w:rsidP="00454009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- о телефонных и интернет мошенниках;</w:t>
      </w:r>
    </w:p>
    <w:p w:rsidR="00454009" w:rsidRPr="008E6BAD" w:rsidRDefault="00454009" w:rsidP="00454009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- как не попасть в кредитное рабство;</w:t>
      </w:r>
    </w:p>
    <w:p w:rsidR="00454009" w:rsidRPr="008E6BAD" w:rsidRDefault="00454009" w:rsidP="00454009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- о недобросовестных кредитных в микрофинансовых организациях;</w:t>
      </w:r>
    </w:p>
    <w:p w:rsidR="00454009" w:rsidRPr="008E6BAD" w:rsidRDefault="00454009" w:rsidP="00454009">
      <w:pPr>
        <w:widowControl w:val="0"/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- знакомство с коллекторами и др.</w:t>
      </w:r>
    </w:p>
    <w:p w:rsidR="00454009" w:rsidRDefault="00454009" w:rsidP="00454009">
      <w:pPr>
        <w:widowControl w:val="0"/>
        <w:shd w:val="clear" w:color="auto" w:fill="FFFFFF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E6BAD">
        <w:rPr>
          <w:rFonts w:ascii="Times New Roman" w:hAnsi="Times New Roman"/>
          <w:sz w:val="26"/>
          <w:szCs w:val="26"/>
        </w:rPr>
        <w:t>Встречи прошли в формате беседы. Возрастная категор</w:t>
      </w:r>
      <w:r>
        <w:rPr>
          <w:rFonts w:ascii="Times New Roman" w:hAnsi="Times New Roman"/>
          <w:sz w:val="26"/>
          <w:szCs w:val="26"/>
        </w:rPr>
        <w:t>ия населения - от 25 до 70 лет</w:t>
      </w:r>
      <w:r w:rsidRPr="008E6B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Всего мероприятиями охвачено население в количестве 40 человек.</w:t>
      </w:r>
    </w:p>
    <w:p w:rsidR="00454009" w:rsidRDefault="00454009" w:rsidP="00454009">
      <w:pPr>
        <w:widowControl w:val="0"/>
        <w:shd w:val="clear" w:color="auto" w:fill="FFFFFF"/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030D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образовательных учреждениях проведено 2</w:t>
      </w:r>
      <w:r w:rsidRPr="00C030D8">
        <w:rPr>
          <w:rFonts w:ascii="Times New Roman" w:hAnsi="Times New Roman"/>
          <w:sz w:val="26"/>
          <w:szCs w:val="26"/>
        </w:rPr>
        <w:t xml:space="preserve">0 мероприятий по повышению финансовой грамотности в формате </w:t>
      </w:r>
      <w:r>
        <w:rPr>
          <w:rFonts w:ascii="Times New Roman" w:hAnsi="Times New Roman"/>
          <w:sz w:val="26"/>
          <w:szCs w:val="26"/>
        </w:rPr>
        <w:t xml:space="preserve">деловых </w:t>
      </w:r>
      <w:r w:rsidRPr="00C030D8">
        <w:rPr>
          <w:rFonts w:ascii="Times New Roman" w:hAnsi="Times New Roman"/>
          <w:sz w:val="26"/>
          <w:szCs w:val="26"/>
        </w:rPr>
        <w:t xml:space="preserve">игр, интеллектуальных викторин, онлайн-уроков, лекций, </w:t>
      </w:r>
      <w:r>
        <w:rPr>
          <w:rFonts w:ascii="Times New Roman" w:hAnsi="Times New Roman"/>
          <w:sz w:val="26"/>
          <w:szCs w:val="26"/>
        </w:rPr>
        <w:t>обучающих курсов</w:t>
      </w:r>
      <w:r w:rsidRPr="00C030D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Всего в мероприятиях участвовали учащиеся и педагогические работники в количестве 3646 человек.</w:t>
      </w:r>
    </w:p>
    <w:p w:rsidR="001E2771" w:rsidRDefault="00454009" w:rsidP="00454009">
      <w:pPr>
        <w:widowControl w:val="0"/>
        <w:shd w:val="clear" w:color="auto" w:fill="FFFFFF"/>
        <w:spacing w:after="120" w:line="276" w:lineRule="auto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3. В рамках Дня </w:t>
      </w:r>
      <w:r w:rsidRPr="00C030D8">
        <w:rPr>
          <w:rFonts w:ascii="Times New Roman" w:hAnsi="Times New Roman"/>
          <w:sz w:val="26"/>
          <w:szCs w:val="26"/>
        </w:rPr>
        <w:t>финансовой грамотности</w:t>
      </w:r>
      <w:r>
        <w:rPr>
          <w:rFonts w:ascii="Times New Roman" w:hAnsi="Times New Roman"/>
          <w:sz w:val="26"/>
          <w:szCs w:val="26"/>
        </w:rPr>
        <w:t>, организованного</w:t>
      </w:r>
      <w:r w:rsidRPr="00C030D8">
        <w:rPr>
          <w:rFonts w:ascii="Times New Roman" w:hAnsi="Times New Roman"/>
          <w:sz w:val="26"/>
          <w:szCs w:val="26"/>
        </w:rPr>
        <w:t xml:space="preserve"> Департаментом финансов Вологодской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30D8">
        <w:rPr>
          <w:rFonts w:ascii="Times New Roman" w:hAnsi="Times New Roman"/>
          <w:sz w:val="26"/>
          <w:szCs w:val="26"/>
        </w:rPr>
        <w:t xml:space="preserve">Отделением по Вологодской области Северо-Западного главного управления Центрального банка Российской Федерации </w:t>
      </w:r>
      <w:r>
        <w:rPr>
          <w:rFonts w:ascii="Times New Roman" w:hAnsi="Times New Roman"/>
          <w:sz w:val="26"/>
          <w:szCs w:val="26"/>
        </w:rPr>
        <w:t xml:space="preserve">совместно с Грязовецким муниципальным районом, </w:t>
      </w:r>
      <w:r w:rsidRPr="00C030D8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ы</w:t>
      </w:r>
      <w:r w:rsidRPr="00C030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и</w:t>
      </w:r>
      <w:r w:rsidRPr="006D19AF">
        <w:rPr>
          <w:rFonts w:ascii="Times New Roman" w:hAnsi="Times New Roman"/>
          <w:sz w:val="26"/>
          <w:szCs w:val="26"/>
        </w:rPr>
        <w:t>нтерактивн</w:t>
      </w:r>
      <w:r>
        <w:rPr>
          <w:rFonts w:ascii="Times New Roman" w:hAnsi="Times New Roman"/>
          <w:sz w:val="26"/>
          <w:szCs w:val="26"/>
        </w:rPr>
        <w:t>ых</w:t>
      </w:r>
      <w:r w:rsidRPr="006D19AF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6D19AF">
        <w:rPr>
          <w:rFonts w:ascii="Times New Roman" w:hAnsi="Times New Roman"/>
          <w:sz w:val="26"/>
          <w:szCs w:val="26"/>
        </w:rPr>
        <w:t xml:space="preserve"> для детей школьного возраста</w:t>
      </w:r>
      <w:r>
        <w:rPr>
          <w:rFonts w:ascii="Times New Roman" w:hAnsi="Times New Roman"/>
          <w:sz w:val="26"/>
          <w:szCs w:val="26"/>
        </w:rPr>
        <w:t>, организованы тематические выставки монет Центрального банка России на тему «История победы» и «Время и деньги»,     3 панельные сессии, финансовые мастер-классы, пленарное заседание с участием</w:t>
      </w:r>
      <w:r w:rsidRPr="00C030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представителей </w:t>
      </w:r>
      <w:r w:rsidRPr="00C030D8">
        <w:rPr>
          <w:rFonts w:ascii="Times New Roman" w:hAnsi="Times New Roman"/>
          <w:sz w:val="26"/>
          <w:szCs w:val="26"/>
        </w:rPr>
        <w:t>Департамент</w:t>
      </w:r>
      <w:r>
        <w:rPr>
          <w:rFonts w:ascii="Times New Roman" w:hAnsi="Times New Roman"/>
          <w:sz w:val="26"/>
          <w:szCs w:val="26"/>
        </w:rPr>
        <w:t>а</w:t>
      </w:r>
      <w:r w:rsidRPr="00C030D8">
        <w:rPr>
          <w:rFonts w:ascii="Times New Roman" w:hAnsi="Times New Roman"/>
          <w:sz w:val="26"/>
          <w:szCs w:val="26"/>
        </w:rPr>
        <w:t xml:space="preserve"> финансов Вологодской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30D8">
        <w:rPr>
          <w:rFonts w:ascii="Times New Roman" w:hAnsi="Times New Roman"/>
          <w:sz w:val="26"/>
          <w:szCs w:val="26"/>
        </w:rPr>
        <w:t>Отделени</w:t>
      </w:r>
      <w:r>
        <w:rPr>
          <w:rFonts w:ascii="Times New Roman" w:hAnsi="Times New Roman"/>
          <w:sz w:val="26"/>
          <w:szCs w:val="26"/>
        </w:rPr>
        <w:t>я</w:t>
      </w:r>
      <w:r w:rsidRPr="00C030D8">
        <w:rPr>
          <w:rFonts w:ascii="Times New Roman" w:hAnsi="Times New Roman"/>
          <w:sz w:val="26"/>
          <w:szCs w:val="26"/>
        </w:rPr>
        <w:t xml:space="preserve"> по Вологодской области Северо-Западного главного управления Центрального банка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030D8">
        <w:rPr>
          <w:rFonts w:ascii="Times New Roman" w:hAnsi="Times New Roman"/>
          <w:sz w:val="26"/>
          <w:szCs w:val="26"/>
        </w:rPr>
        <w:t>Пенсионн</w:t>
      </w:r>
      <w:r>
        <w:rPr>
          <w:rFonts w:ascii="Times New Roman" w:hAnsi="Times New Roman"/>
          <w:sz w:val="26"/>
          <w:szCs w:val="26"/>
        </w:rPr>
        <w:t>ого</w:t>
      </w:r>
      <w:r w:rsidRPr="00C030D8"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а</w:t>
      </w:r>
      <w:r w:rsidRPr="00C030D8">
        <w:rPr>
          <w:rFonts w:ascii="Times New Roman" w:hAnsi="Times New Roman"/>
          <w:sz w:val="26"/>
          <w:szCs w:val="26"/>
        </w:rPr>
        <w:t xml:space="preserve"> России по Вологодской области, Вологодск</w:t>
      </w:r>
      <w:r>
        <w:rPr>
          <w:rFonts w:ascii="Times New Roman" w:hAnsi="Times New Roman"/>
          <w:sz w:val="26"/>
          <w:szCs w:val="26"/>
        </w:rPr>
        <w:t>ого</w:t>
      </w:r>
      <w:r w:rsidRPr="00C030D8">
        <w:rPr>
          <w:rFonts w:ascii="Times New Roman" w:hAnsi="Times New Roman"/>
          <w:sz w:val="26"/>
          <w:szCs w:val="26"/>
        </w:rPr>
        <w:t xml:space="preserve"> отделени</w:t>
      </w:r>
      <w:r>
        <w:rPr>
          <w:rFonts w:ascii="Times New Roman" w:hAnsi="Times New Roman"/>
          <w:sz w:val="26"/>
          <w:szCs w:val="26"/>
        </w:rPr>
        <w:t>я</w:t>
      </w:r>
      <w:r w:rsidRPr="00C030D8">
        <w:rPr>
          <w:rFonts w:ascii="Times New Roman" w:hAnsi="Times New Roman"/>
          <w:sz w:val="26"/>
          <w:szCs w:val="26"/>
        </w:rPr>
        <w:t xml:space="preserve"> №8638 ПАО Сбербанк, ПАО Страховой компании «Росгосстрах» по Вологодской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C1057">
        <w:rPr>
          <w:rFonts w:ascii="Times New Roman" w:hAnsi="Times New Roman"/>
          <w:sz w:val="26"/>
          <w:szCs w:val="26"/>
        </w:rPr>
        <w:t>Волонтерск</w:t>
      </w:r>
      <w:r>
        <w:rPr>
          <w:rFonts w:ascii="Times New Roman" w:hAnsi="Times New Roman"/>
          <w:sz w:val="26"/>
          <w:szCs w:val="26"/>
        </w:rPr>
        <w:t>ого</w:t>
      </w:r>
      <w:r w:rsidRPr="00DC1057">
        <w:rPr>
          <w:rFonts w:ascii="Times New Roman" w:hAnsi="Times New Roman"/>
          <w:sz w:val="26"/>
          <w:szCs w:val="26"/>
        </w:rPr>
        <w:t xml:space="preserve"> отряд</w:t>
      </w:r>
      <w:r>
        <w:rPr>
          <w:rFonts w:ascii="Times New Roman" w:hAnsi="Times New Roman"/>
          <w:sz w:val="26"/>
          <w:szCs w:val="26"/>
        </w:rPr>
        <w:t>а</w:t>
      </w:r>
      <w:r w:rsidRPr="00DC1057">
        <w:rPr>
          <w:rFonts w:ascii="Times New Roman" w:hAnsi="Times New Roman"/>
          <w:sz w:val="26"/>
          <w:szCs w:val="26"/>
        </w:rPr>
        <w:t xml:space="preserve"> ВГМХА им. Н.В. Верещагина «Команда Э»</w:t>
      </w:r>
      <w:r w:rsidRPr="00C030D8">
        <w:rPr>
          <w:rFonts w:ascii="Times New Roman" w:hAnsi="Times New Roman"/>
          <w:sz w:val="26"/>
          <w:szCs w:val="26"/>
        </w:rPr>
        <w:t>.</w:t>
      </w:r>
      <w:r w:rsidRPr="00DC1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 мероприятиями охвачено население в количестве более 150 человек.</w:t>
      </w:r>
    </w:p>
    <w:sectPr w:rsidR="001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9"/>
    <w:rsid w:val="001E2771"/>
    <w:rsid w:val="00454009"/>
    <w:rsid w:val="00C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9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09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buh5</cp:lastModifiedBy>
  <cp:revision>2</cp:revision>
  <dcterms:created xsi:type="dcterms:W3CDTF">2021-08-02T05:54:00Z</dcterms:created>
  <dcterms:modified xsi:type="dcterms:W3CDTF">2021-08-02T13:56:00Z</dcterms:modified>
</cp:coreProperties>
</file>