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67" w:rsidRDefault="00367267" w:rsidP="00367267">
      <w:pPr>
        <w:jc w:val="center"/>
      </w:pPr>
      <w:r>
        <w:rPr>
          <w:b/>
          <w:bCs/>
        </w:rPr>
        <w:t xml:space="preserve">Реестр </w:t>
      </w:r>
    </w:p>
    <w:p w:rsidR="00367267" w:rsidRDefault="00367267" w:rsidP="00367267">
      <w:pPr>
        <w:jc w:val="center"/>
      </w:pPr>
      <w:r>
        <w:rPr>
          <w:b/>
          <w:bCs/>
        </w:rPr>
        <w:t xml:space="preserve">социально ориентированных некоммерческих </w:t>
      </w:r>
    </w:p>
    <w:p w:rsidR="00367267" w:rsidRDefault="00367267" w:rsidP="00367267">
      <w:pPr>
        <w:jc w:val="center"/>
      </w:pPr>
      <w:r>
        <w:rPr>
          <w:b/>
          <w:bCs/>
        </w:rPr>
        <w:t xml:space="preserve">организаций - получателей поддержки администрации </w:t>
      </w:r>
      <w:proofErr w:type="spellStart"/>
      <w:r>
        <w:rPr>
          <w:b/>
          <w:bCs/>
        </w:rPr>
        <w:t>Грязовецкого</w:t>
      </w:r>
      <w:proofErr w:type="spellEnd"/>
      <w:r>
        <w:rPr>
          <w:b/>
          <w:bCs/>
        </w:rPr>
        <w:t xml:space="preserve"> муниципального района  </w:t>
      </w:r>
    </w:p>
    <w:p w:rsidR="00367267" w:rsidRDefault="00367267" w:rsidP="00367267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134"/>
        <w:gridCol w:w="992"/>
        <w:gridCol w:w="1417"/>
        <w:gridCol w:w="2552"/>
        <w:gridCol w:w="1134"/>
        <w:gridCol w:w="1134"/>
        <w:gridCol w:w="1276"/>
        <w:gridCol w:w="1701"/>
      </w:tblGrid>
      <w:tr w:rsidR="00367267" w:rsidRPr="00925371" w:rsidTr="00925371">
        <w:tc>
          <w:tcPr>
            <w:tcW w:w="1129" w:type="dxa"/>
            <w:vMerge w:val="restart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</w:tcPr>
          <w:p w:rsidR="00367267" w:rsidRPr="00367267" w:rsidRDefault="00367267" w:rsidP="00367267">
            <w:pPr>
              <w:snapToGrid w:val="0"/>
              <w:spacing w:after="12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5245" w:type="dxa"/>
            <w:gridSpan w:val="4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 xml:space="preserve">Сведения о предоставленной </w:t>
            </w:r>
            <w:r w:rsidRPr="00925371">
              <w:rPr>
                <w:rFonts w:cs="Times New Roman"/>
                <w:sz w:val="20"/>
                <w:szCs w:val="20"/>
              </w:rPr>
              <w:br/>
              <w:t>поддержке</w:t>
            </w:r>
          </w:p>
        </w:tc>
      </w:tr>
      <w:tr w:rsidR="00925371" w:rsidRPr="00925371" w:rsidTr="00925371">
        <w:tc>
          <w:tcPr>
            <w:tcW w:w="1129" w:type="dxa"/>
            <w:vMerge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267" w:rsidRPr="00367267" w:rsidRDefault="00367267" w:rsidP="00367267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267" w:rsidRPr="00367267" w:rsidRDefault="00367267" w:rsidP="00367267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получателя поддержки</w:t>
            </w:r>
          </w:p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</w:t>
            </w:r>
          </w:p>
        </w:tc>
        <w:tc>
          <w:tcPr>
            <w:tcW w:w="1417" w:type="dxa"/>
          </w:tcPr>
          <w:p w:rsidR="00367267" w:rsidRPr="00367267" w:rsidRDefault="00367267" w:rsidP="00367267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367267" w:rsidRPr="00925371" w:rsidRDefault="00367267" w:rsidP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(ИНН)</w:t>
            </w:r>
          </w:p>
        </w:tc>
        <w:tc>
          <w:tcPr>
            <w:tcW w:w="2552" w:type="dxa"/>
          </w:tcPr>
          <w:p w:rsidR="00367267" w:rsidRPr="00367267" w:rsidRDefault="00367267" w:rsidP="00367267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виды деятельности некоммерческой организации</w:t>
            </w:r>
          </w:p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 xml:space="preserve">форма </w:t>
            </w:r>
            <w:r w:rsidRPr="00925371">
              <w:rPr>
                <w:rFonts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367267" w:rsidRPr="00367267" w:rsidRDefault="00367267" w:rsidP="00367267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367267">
              <w:rPr>
                <w:rFonts w:cs="Times New Roman"/>
                <w:sz w:val="20"/>
                <w:szCs w:val="20"/>
              </w:rPr>
              <w:t>срок оказания поддержки</w:t>
            </w:r>
          </w:p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267" w:rsidRPr="00925371" w:rsidRDefault="00367267">
            <w:pPr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925371" w:rsidRPr="00925371" w:rsidTr="00925371">
        <w:tc>
          <w:tcPr>
            <w:tcW w:w="1129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67267" w:rsidRPr="00925371" w:rsidRDefault="00367267" w:rsidP="00367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5371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70B25" w:rsidRPr="00925371" w:rsidTr="00CC6281">
        <w:tc>
          <w:tcPr>
            <w:tcW w:w="15163" w:type="dxa"/>
            <w:gridSpan w:val="11"/>
          </w:tcPr>
          <w:p w:rsidR="00770B25" w:rsidRPr="00925371" w:rsidRDefault="00770B25" w:rsidP="00770B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A61A4" w:rsidRPr="00925371" w:rsidTr="00925371">
        <w:tc>
          <w:tcPr>
            <w:tcW w:w="1129" w:type="dxa"/>
          </w:tcPr>
          <w:p w:rsidR="006A61A4" w:rsidRPr="00925371" w:rsidRDefault="00770B25" w:rsidP="006A61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1A4" w:rsidRPr="00925371">
              <w:rPr>
                <w:sz w:val="20"/>
                <w:szCs w:val="20"/>
              </w:rPr>
              <w:t xml:space="preserve">. </w:t>
            </w:r>
            <w:r w:rsidR="006A61A4">
              <w:rPr>
                <w:sz w:val="20"/>
                <w:szCs w:val="20"/>
              </w:rPr>
              <w:t>03.06.2022</w:t>
            </w:r>
          </w:p>
        </w:tc>
        <w:tc>
          <w:tcPr>
            <w:tcW w:w="1134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560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proofErr w:type="spellStart"/>
            <w:r w:rsidRPr="00925371">
              <w:rPr>
                <w:sz w:val="20"/>
                <w:szCs w:val="20"/>
              </w:rPr>
              <w:t>Грязовецкое</w:t>
            </w:r>
            <w:proofErr w:type="spellEnd"/>
            <w:r w:rsidRPr="00925371">
              <w:rPr>
                <w:sz w:val="20"/>
                <w:szCs w:val="20"/>
              </w:rPr>
              <w:t xml:space="preserve"> городское общественное туристское Движение «Горизонт – экстрим»</w:t>
            </w:r>
          </w:p>
        </w:tc>
        <w:tc>
          <w:tcPr>
            <w:tcW w:w="1134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162000 Вологодская область, г. Грязовец, ул. Юбилейная, д. 3А, кв. 4</w:t>
            </w:r>
          </w:p>
        </w:tc>
        <w:tc>
          <w:tcPr>
            <w:tcW w:w="992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1203500029149</w:t>
            </w:r>
          </w:p>
        </w:tc>
        <w:tc>
          <w:tcPr>
            <w:tcW w:w="1417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3509012759</w:t>
            </w:r>
          </w:p>
        </w:tc>
        <w:tc>
          <w:tcPr>
            <w:tcW w:w="2552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исследовательская деятельность;</w:t>
            </w:r>
          </w:p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деятельность по сбору, сохранению и распространению информации в сфере развития самодеятельного туризма и краеведения;</w:t>
            </w:r>
          </w:p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проведение краеведческих мероприятий;</w:t>
            </w:r>
          </w:p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-походно-экспедиционная деятельность (разработка календарных планов мероприятий, их организация и проведение с использованием для этого собственных и </w:t>
            </w:r>
            <w:r w:rsidRPr="00925371">
              <w:rPr>
                <w:sz w:val="20"/>
                <w:szCs w:val="20"/>
              </w:rPr>
              <w:lastRenderedPageBreak/>
              <w:t>привлеченных средств);</w:t>
            </w:r>
          </w:p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деятельность по организации и проведению публичных мероприятий, а также организация и проведение спортивных мероприятий для профессионалов или любителей;</w:t>
            </w:r>
          </w:p>
          <w:p w:rsidR="006A61A4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-деятельность, направленная на сотрудничество с организациями – партнерами в соответствии с уставной целью движения.</w:t>
            </w:r>
          </w:p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lastRenderedPageBreak/>
              <w:t xml:space="preserve">Субсидия </w:t>
            </w:r>
          </w:p>
        </w:tc>
        <w:tc>
          <w:tcPr>
            <w:tcW w:w="1134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25371">
              <w:rPr>
                <w:sz w:val="20"/>
                <w:szCs w:val="20"/>
              </w:rPr>
              <w:t>0,0 тыс. рублей</w:t>
            </w:r>
          </w:p>
        </w:tc>
        <w:tc>
          <w:tcPr>
            <w:tcW w:w="1276" w:type="dxa"/>
          </w:tcPr>
          <w:p w:rsidR="006A61A4" w:rsidRPr="00925371" w:rsidRDefault="006A61A4" w:rsidP="00FB5BE7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01.06.2021</w:t>
            </w:r>
            <w:r w:rsidRPr="0092537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по        01.11.</w:t>
            </w:r>
            <w:r w:rsidRPr="0092537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6A61A4" w:rsidRPr="00925371" w:rsidRDefault="006A61A4" w:rsidP="006A61A4">
            <w:pPr>
              <w:pStyle w:val="a4"/>
              <w:rPr>
                <w:sz w:val="20"/>
                <w:szCs w:val="20"/>
              </w:rPr>
            </w:pPr>
          </w:p>
        </w:tc>
      </w:tr>
      <w:tr w:rsidR="002D20B5" w:rsidRPr="00925371" w:rsidTr="00925371">
        <w:tc>
          <w:tcPr>
            <w:tcW w:w="1129" w:type="dxa"/>
          </w:tcPr>
          <w:p w:rsidR="002D20B5" w:rsidRPr="00925371" w:rsidRDefault="00770B2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0B5">
              <w:rPr>
                <w:sz w:val="20"/>
                <w:szCs w:val="20"/>
              </w:rPr>
              <w:t>. 03.06.2022</w:t>
            </w:r>
          </w:p>
        </w:tc>
        <w:tc>
          <w:tcPr>
            <w:tcW w:w="1134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560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Грязовецкая</w:t>
            </w:r>
            <w:proofErr w:type="spellEnd"/>
            <w:r>
              <w:rPr>
                <w:sz w:val="20"/>
                <w:szCs w:val="20"/>
              </w:rPr>
              <w:t xml:space="preserve"> районная организация общероссийской общественной организации «Всероссийское общество инвалидов</w:t>
            </w:r>
            <w:r w:rsidR="002527B9">
              <w:rPr>
                <w:sz w:val="20"/>
                <w:szCs w:val="20"/>
              </w:rPr>
              <w:t>» ВОИ</w:t>
            </w:r>
          </w:p>
        </w:tc>
        <w:tc>
          <w:tcPr>
            <w:tcW w:w="1134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162000 Вологодская область, г. Грязовец, ул.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 xml:space="preserve">, д.58 </w:t>
            </w:r>
          </w:p>
        </w:tc>
        <w:tc>
          <w:tcPr>
            <w:tcW w:w="992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1023500001326</w:t>
            </w:r>
          </w:p>
        </w:tc>
        <w:tc>
          <w:tcPr>
            <w:tcW w:w="1417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3509000626</w:t>
            </w:r>
          </w:p>
        </w:tc>
        <w:tc>
          <w:tcPr>
            <w:tcW w:w="2552" w:type="dxa"/>
          </w:tcPr>
          <w:p w:rsidR="002D20B5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инвалидам равных с другими гражданами возможностей участия во всех сферах общественной деятельности;</w:t>
            </w:r>
          </w:p>
          <w:p w:rsidR="002D20B5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вовлечение инвалидов в члены ВОИ и пропаганда деятельности ВОИ;</w:t>
            </w:r>
          </w:p>
          <w:p w:rsidR="002D20B5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контактов и связей инвалидов и их организаций, внутри российского и международного туризма;</w:t>
            </w:r>
          </w:p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иных задач, связанных с вопросами социальной защиты и реабилитации инвалидов.</w:t>
            </w:r>
          </w:p>
        </w:tc>
        <w:tc>
          <w:tcPr>
            <w:tcW w:w="1134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субсидия</w:t>
            </w:r>
          </w:p>
        </w:tc>
        <w:tc>
          <w:tcPr>
            <w:tcW w:w="1134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25371">
              <w:rPr>
                <w:sz w:val="20"/>
                <w:szCs w:val="20"/>
              </w:rPr>
              <w:t>0,0 тыс. рублей</w:t>
            </w:r>
          </w:p>
        </w:tc>
        <w:tc>
          <w:tcPr>
            <w:tcW w:w="1276" w:type="dxa"/>
          </w:tcPr>
          <w:p w:rsidR="002D20B5" w:rsidRPr="00925371" w:rsidRDefault="002D20B5" w:rsidP="001A0C26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01.06.2021</w:t>
            </w:r>
            <w:r w:rsidRPr="00925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       31.10.</w:t>
            </w:r>
            <w:r w:rsidRPr="0092537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D20B5" w:rsidRPr="00925371" w:rsidRDefault="002D20B5" w:rsidP="002D20B5">
            <w:pPr>
              <w:pStyle w:val="a4"/>
              <w:rPr>
                <w:sz w:val="20"/>
                <w:szCs w:val="20"/>
              </w:rPr>
            </w:pPr>
          </w:p>
        </w:tc>
      </w:tr>
      <w:tr w:rsidR="00E451A1" w:rsidRPr="00925371" w:rsidTr="00925371">
        <w:tc>
          <w:tcPr>
            <w:tcW w:w="1129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5371">
              <w:rPr>
                <w:sz w:val="20"/>
                <w:szCs w:val="20"/>
              </w:rPr>
              <w:t>.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253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92537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Местное отделение ДОСААФ России </w:t>
            </w:r>
            <w:proofErr w:type="spellStart"/>
            <w:r w:rsidRPr="00925371">
              <w:rPr>
                <w:sz w:val="20"/>
                <w:szCs w:val="20"/>
              </w:rPr>
              <w:t>Грязовецкого</w:t>
            </w:r>
            <w:proofErr w:type="spellEnd"/>
            <w:r w:rsidRPr="009253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E451A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162000 Вологодская область, г. Грязовец, ул. Ленина, д. 58</w:t>
            </w:r>
          </w:p>
          <w:p w:rsidR="00E451A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1103500000471</w:t>
            </w:r>
          </w:p>
        </w:tc>
        <w:tc>
          <w:tcPr>
            <w:tcW w:w="1417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3509010060</w:t>
            </w:r>
          </w:p>
        </w:tc>
        <w:tc>
          <w:tcPr>
            <w:tcW w:w="255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-участие в патриотическом воспитании молодежи;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подготовка водителей автотранспорта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Имущественная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Безвозмездное пользование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На5 лет до 01.08.2027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</w:tr>
      <w:tr w:rsidR="00E451A1" w:rsidRPr="00925371" w:rsidTr="00925371">
        <w:tc>
          <w:tcPr>
            <w:tcW w:w="1129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4. 10.08.2022</w:t>
            </w: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1560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«Автономная некоммерческая организация «Хоккейный клуб «Факел»</w:t>
            </w: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162000 Вологодская область, </w:t>
            </w:r>
            <w:proofErr w:type="spellStart"/>
            <w:r w:rsidRPr="00925371">
              <w:rPr>
                <w:sz w:val="20"/>
                <w:szCs w:val="20"/>
              </w:rPr>
              <w:t>Грязовецкий</w:t>
            </w:r>
            <w:proofErr w:type="spellEnd"/>
            <w:r w:rsidRPr="00925371">
              <w:rPr>
                <w:sz w:val="20"/>
                <w:szCs w:val="20"/>
              </w:rPr>
              <w:t xml:space="preserve"> район, г. Грязовец, ул. Обнорского д.50</w:t>
            </w:r>
          </w:p>
        </w:tc>
        <w:tc>
          <w:tcPr>
            <w:tcW w:w="99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1033500645892</w:t>
            </w:r>
          </w:p>
        </w:tc>
        <w:tc>
          <w:tcPr>
            <w:tcW w:w="1417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3509006730</w:t>
            </w:r>
          </w:p>
        </w:tc>
        <w:tc>
          <w:tcPr>
            <w:tcW w:w="255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Деятельность в области спорта: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организация детских спортивных секций;</w:t>
            </w:r>
          </w:p>
          <w:p w:rsidR="00E451A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 организация спортивных мероприятий.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25371">
              <w:rPr>
                <w:sz w:val="20"/>
                <w:szCs w:val="20"/>
              </w:rPr>
              <w:t>0 тыс. рублей</w:t>
            </w:r>
          </w:p>
        </w:tc>
        <w:tc>
          <w:tcPr>
            <w:tcW w:w="1276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01.09.2022 по 30.04.2022</w:t>
            </w:r>
          </w:p>
        </w:tc>
        <w:tc>
          <w:tcPr>
            <w:tcW w:w="1701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</w:tr>
      <w:tr w:rsidR="00E451A1" w:rsidRPr="00925371" w:rsidTr="00925371">
        <w:tc>
          <w:tcPr>
            <w:tcW w:w="1129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5371">
              <w:rPr>
                <w:sz w:val="20"/>
                <w:szCs w:val="20"/>
              </w:rPr>
              <w:t>.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  <w:r w:rsidRPr="00925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 </w:t>
            </w:r>
            <w:proofErr w:type="spellStart"/>
            <w:r w:rsidRPr="00925371">
              <w:rPr>
                <w:sz w:val="20"/>
                <w:szCs w:val="20"/>
              </w:rPr>
              <w:t>Грязовецкое</w:t>
            </w:r>
            <w:proofErr w:type="spellEnd"/>
            <w:r w:rsidRPr="00925371">
              <w:rPr>
                <w:sz w:val="20"/>
                <w:szCs w:val="20"/>
              </w:rPr>
              <w:t xml:space="preserve"> районное отделение Всероссийской общественной организации ветеранов</w:t>
            </w:r>
          </w:p>
          <w:p w:rsidR="00E451A1" w:rsidRDefault="00E451A1" w:rsidP="00E451A1">
            <w:pPr>
              <w:pStyle w:val="a4"/>
              <w:snapToGrid w:val="0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(пенсионеров) войны, труда, Вооруженных Сил и правоохранительных органов</w:t>
            </w:r>
          </w:p>
          <w:p w:rsidR="00E451A1" w:rsidRPr="00925371" w:rsidRDefault="00E451A1" w:rsidP="00E451A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162000,</w:t>
            </w:r>
          </w:p>
          <w:p w:rsidR="00E451A1" w:rsidRPr="00925371" w:rsidRDefault="00E451A1" w:rsidP="00E451A1">
            <w:pPr>
              <w:pStyle w:val="a4"/>
              <w:snapToGrid w:val="0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Вологодская область, </w:t>
            </w:r>
            <w:proofErr w:type="spellStart"/>
            <w:r w:rsidRPr="00925371">
              <w:rPr>
                <w:sz w:val="20"/>
                <w:szCs w:val="20"/>
              </w:rPr>
              <w:t>г.Грязовец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25371">
              <w:rPr>
                <w:sz w:val="20"/>
                <w:szCs w:val="20"/>
              </w:rPr>
              <w:t>ул.Карла</w:t>
            </w:r>
            <w:proofErr w:type="spellEnd"/>
            <w:r w:rsidRPr="00925371">
              <w:rPr>
                <w:sz w:val="20"/>
                <w:szCs w:val="20"/>
              </w:rPr>
              <w:t xml:space="preserve"> Маркса,</w:t>
            </w:r>
          </w:p>
          <w:p w:rsidR="00E451A1" w:rsidRPr="00925371" w:rsidRDefault="00E451A1" w:rsidP="00E451A1">
            <w:pPr>
              <w:pStyle w:val="a4"/>
              <w:snapToGrid w:val="0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д.58</w:t>
            </w:r>
          </w:p>
        </w:tc>
        <w:tc>
          <w:tcPr>
            <w:tcW w:w="99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1033501076564</w:t>
            </w:r>
          </w:p>
        </w:tc>
        <w:tc>
          <w:tcPr>
            <w:tcW w:w="1417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3509005511</w:t>
            </w:r>
          </w:p>
        </w:tc>
        <w:tc>
          <w:tcPr>
            <w:tcW w:w="2552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-защита прав и интересов граждан старшего поколения;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-организация деятельности первичных ветеранских организаций;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-организация ветеранов к участию в повседневной общественной жизни;</w:t>
            </w:r>
          </w:p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-участие в патриотическом воспитании молодежи</w:t>
            </w: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 xml:space="preserve">Субсидия </w:t>
            </w:r>
          </w:p>
          <w:p w:rsidR="00E451A1" w:rsidRPr="00925371" w:rsidRDefault="00E451A1" w:rsidP="00E451A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 w:rsidRPr="009253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25371">
              <w:rPr>
                <w:sz w:val="20"/>
                <w:szCs w:val="20"/>
              </w:rPr>
              <w:t>0,0 тыс. руб.</w:t>
            </w:r>
          </w:p>
        </w:tc>
        <w:tc>
          <w:tcPr>
            <w:tcW w:w="1276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01.08.2022 по 31.12.2022</w:t>
            </w:r>
          </w:p>
        </w:tc>
        <w:tc>
          <w:tcPr>
            <w:tcW w:w="1701" w:type="dxa"/>
          </w:tcPr>
          <w:p w:rsidR="00E451A1" w:rsidRPr="00925371" w:rsidRDefault="00E451A1" w:rsidP="00E451A1">
            <w:pPr>
              <w:pStyle w:val="a4"/>
              <w:rPr>
                <w:sz w:val="20"/>
                <w:szCs w:val="20"/>
              </w:rPr>
            </w:pPr>
          </w:p>
        </w:tc>
      </w:tr>
    </w:tbl>
    <w:p w:rsidR="00730C7F" w:rsidRPr="00925371" w:rsidRDefault="00730C7F">
      <w:pPr>
        <w:rPr>
          <w:rFonts w:cs="Times New Roman"/>
          <w:sz w:val="20"/>
          <w:szCs w:val="20"/>
        </w:rPr>
      </w:pPr>
    </w:p>
    <w:sectPr w:rsidR="00730C7F" w:rsidRPr="00925371" w:rsidSect="00925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67"/>
    <w:rsid w:val="001A0C26"/>
    <w:rsid w:val="002527B9"/>
    <w:rsid w:val="002D20B5"/>
    <w:rsid w:val="00367267"/>
    <w:rsid w:val="005230D2"/>
    <w:rsid w:val="006A61A4"/>
    <w:rsid w:val="00730C7F"/>
    <w:rsid w:val="00770B25"/>
    <w:rsid w:val="008A14EF"/>
    <w:rsid w:val="00925371"/>
    <w:rsid w:val="00BD26AD"/>
    <w:rsid w:val="00D536C4"/>
    <w:rsid w:val="00E451A1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7D7D-4789-4F26-95F4-4D75697D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6726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36C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C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43B0-B688-4ED5-AF37-E155DD45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Опеки1</dc:creator>
  <cp:keywords/>
  <dc:description/>
  <cp:lastModifiedBy>Специалист Опеки1</cp:lastModifiedBy>
  <cp:revision>2</cp:revision>
  <cp:lastPrinted>2022-01-31T06:23:00Z</cp:lastPrinted>
  <dcterms:created xsi:type="dcterms:W3CDTF">2022-09-01T10:50:00Z</dcterms:created>
  <dcterms:modified xsi:type="dcterms:W3CDTF">2022-09-01T10:50:00Z</dcterms:modified>
</cp:coreProperties>
</file>