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889" w:rsidRDefault="00C82889" w:rsidP="004939A7">
      <w:pPr>
        <w:ind w:right="-48"/>
        <w:rPr>
          <w:color w:val="FF0000"/>
        </w:rPr>
      </w:pPr>
    </w:p>
    <w:p w:rsidR="00C82889" w:rsidRDefault="00C82889" w:rsidP="00C82889">
      <w:pPr>
        <w:ind w:right="-48"/>
        <w:jc w:val="both"/>
        <w:rPr>
          <w:rFonts w:ascii="Arial Black" w:hAnsi="Arial Black"/>
          <w:color w:val="0070C0"/>
        </w:rPr>
      </w:pPr>
      <w:r w:rsidRPr="00C82889">
        <w:rPr>
          <w:rStyle w:val="a3"/>
          <w:rFonts w:ascii="Arial Black" w:hAnsi="Arial Black"/>
          <w:color w:val="0070C0"/>
        </w:rPr>
        <w:t>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307F7D" w:rsidRPr="00C82889" w:rsidRDefault="00C82889" w:rsidP="00C82889">
      <w:pPr>
        <w:ind w:right="-48"/>
        <w:jc w:val="both"/>
        <w:rPr>
          <w:rFonts w:ascii="Arial Black" w:hAnsi="Arial Black"/>
          <w:color w:val="0070C0"/>
        </w:rPr>
      </w:pPr>
      <w:r w:rsidRPr="004939A7"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213C12C1" wp14:editId="18A8307C">
            <wp:simplePos x="0" y="0"/>
            <wp:positionH relativeFrom="column">
              <wp:posOffset>113030</wp:posOffset>
            </wp:positionH>
            <wp:positionV relativeFrom="paragraph">
              <wp:posOffset>287020</wp:posOffset>
            </wp:positionV>
            <wp:extent cx="3213100" cy="2409825"/>
            <wp:effectExtent l="0" t="0" r="6350" b="9525"/>
            <wp:wrapNone/>
            <wp:docPr id="1" name="Рисунок 1" descr="https://ds04.infourok.ru/uploads/ex/039c/00071c03-d443547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39c/00071c03-d4435472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889" w:rsidRDefault="00C82889" w:rsidP="004939A7">
      <w:pPr>
        <w:ind w:right="-48"/>
        <w:rPr>
          <w:color w:val="FF0000"/>
        </w:rPr>
      </w:pPr>
    </w:p>
    <w:p w:rsidR="00C82889" w:rsidRDefault="00C82889" w:rsidP="004939A7">
      <w:pPr>
        <w:ind w:right="-48"/>
        <w:rPr>
          <w:color w:val="FF0000"/>
        </w:rPr>
      </w:pPr>
    </w:p>
    <w:p w:rsidR="00C82889" w:rsidRDefault="00C82889" w:rsidP="004939A7">
      <w:pPr>
        <w:ind w:right="-48"/>
        <w:rPr>
          <w:color w:val="FF0000"/>
        </w:rPr>
      </w:pPr>
    </w:p>
    <w:p w:rsidR="00C82889" w:rsidRDefault="00C82889" w:rsidP="004939A7">
      <w:pPr>
        <w:ind w:right="-48"/>
        <w:rPr>
          <w:color w:val="FF0000"/>
        </w:rPr>
      </w:pPr>
    </w:p>
    <w:p w:rsidR="00C82889" w:rsidRDefault="00C82889" w:rsidP="004939A7">
      <w:pPr>
        <w:ind w:right="-48"/>
        <w:rPr>
          <w:color w:val="FF0000"/>
        </w:rPr>
      </w:pPr>
    </w:p>
    <w:p w:rsidR="00C82889" w:rsidRDefault="00C82889" w:rsidP="004939A7">
      <w:pPr>
        <w:ind w:right="-48"/>
        <w:rPr>
          <w:color w:val="FF0000"/>
        </w:rPr>
      </w:pPr>
    </w:p>
    <w:p w:rsidR="00C82889" w:rsidRDefault="00C82889" w:rsidP="004939A7">
      <w:pPr>
        <w:ind w:right="-48"/>
        <w:rPr>
          <w:color w:val="FF0000"/>
        </w:rPr>
      </w:pPr>
    </w:p>
    <w:p w:rsidR="00C82889" w:rsidRDefault="00C82889" w:rsidP="004939A7">
      <w:pPr>
        <w:ind w:right="-48"/>
        <w:rPr>
          <w:color w:val="FF0000"/>
        </w:rPr>
      </w:pPr>
    </w:p>
    <w:p w:rsidR="00C82889" w:rsidRDefault="00C82889" w:rsidP="004939A7">
      <w:pPr>
        <w:ind w:right="-48"/>
        <w:rPr>
          <w:rFonts w:ascii="Arial Black" w:hAnsi="Arial Black"/>
          <w:color w:val="FF0000"/>
        </w:rPr>
      </w:pPr>
    </w:p>
    <w:p w:rsidR="00C82889" w:rsidRDefault="00C82889" w:rsidP="00756128">
      <w:pPr>
        <w:ind w:right="-48"/>
        <w:jc w:val="both"/>
        <w:rPr>
          <w:rFonts w:ascii="Arial Black" w:hAnsi="Arial Black"/>
          <w:color w:val="0070C0"/>
        </w:rPr>
      </w:pPr>
      <w:r>
        <w:rPr>
          <w:rFonts w:ascii="Arial Black" w:hAnsi="Arial Black"/>
          <w:color w:val="FF0000"/>
        </w:rPr>
        <w:t xml:space="preserve">ПОМНИТЕ, </w:t>
      </w:r>
      <w:r w:rsidRPr="00756128">
        <w:rPr>
          <w:rFonts w:ascii="Arial Black" w:hAnsi="Arial Black"/>
          <w:color w:val="0070C0"/>
        </w:rPr>
        <w:t>что от природы дети беспечны и доверчивы</w:t>
      </w:r>
      <w:r w:rsidR="00756128" w:rsidRPr="00756128">
        <w:rPr>
          <w:rFonts w:ascii="Arial Black" w:hAnsi="Arial Black"/>
          <w:color w:val="0070C0"/>
        </w:rPr>
        <w:t>.</w:t>
      </w:r>
      <w:r w:rsidR="00756128">
        <w:rPr>
          <w:rFonts w:ascii="Arial Black" w:hAnsi="Arial Black"/>
          <w:color w:val="0070C0"/>
        </w:rPr>
        <w:t xml:space="preserve"> Внимание у детей бывает рассеянным. </w:t>
      </w:r>
      <w:r w:rsidR="00756128">
        <w:rPr>
          <w:rFonts w:ascii="Arial Black" w:hAnsi="Arial Black"/>
          <w:color w:val="FF0000"/>
        </w:rPr>
        <w:t>ПОЭТОМУ,</w:t>
      </w:r>
      <w:r w:rsidR="00756128">
        <w:rPr>
          <w:rFonts w:ascii="Arial Black" w:hAnsi="Arial Black"/>
          <w:color w:val="0070C0"/>
        </w:rPr>
        <w:t xml:space="preserve"> чем чаще </w:t>
      </w:r>
      <w:r w:rsidR="00756128">
        <w:rPr>
          <w:rFonts w:ascii="Arial Black" w:hAnsi="Arial Black"/>
          <w:color w:val="FF0000"/>
        </w:rPr>
        <w:t>ВЫ</w:t>
      </w:r>
      <w:r w:rsidR="00756128">
        <w:rPr>
          <w:rFonts w:ascii="Arial Black" w:hAnsi="Arial Black"/>
          <w:color w:val="0070C0"/>
        </w:rPr>
        <w:t xml:space="preserve"> напоминаете ребенку несложные правила поведения, тем больше вероятность, что он их запомнит и будет применять. </w:t>
      </w:r>
    </w:p>
    <w:p w:rsidR="00756128" w:rsidRDefault="00205399" w:rsidP="00205399">
      <w:pPr>
        <w:ind w:right="-48"/>
        <w:jc w:val="center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t>СОХРАНЕНИЕ ЖИЗНИ И ЗДОРОВЬЯ ДЕТЕЙ-</w:t>
      </w:r>
    </w:p>
    <w:p w:rsidR="00205399" w:rsidRDefault="00205399" w:rsidP="00205399">
      <w:pPr>
        <w:ind w:right="-48"/>
        <w:jc w:val="center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</w:rPr>
        <w:t>ГЛАВНАЯ ОБЯЗАННОСТЬ ВЗРОСЛЫХ!</w:t>
      </w:r>
    </w:p>
    <w:p w:rsidR="00052FA9" w:rsidRDefault="00052FA9" w:rsidP="002D2F42">
      <w:pPr>
        <w:ind w:right="-48"/>
        <w:rPr>
          <w:rFonts w:ascii="Arial Black" w:hAnsi="Arial Black"/>
          <w:color w:val="FF0000"/>
        </w:rPr>
      </w:pPr>
    </w:p>
    <w:p w:rsidR="00205399" w:rsidRPr="00A92148" w:rsidRDefault="00205399" w:rsidP="00966479">
      <w:pPr>
        <w:ind w:right="-48"/>
        <w:jc w:val="center"/>
        <w:rPr>
          <w:rFonts w:ascii="Arial Black" w:hAnsi="Arial Black"/>
          <w:color w:val="FF0000"/>
        </w:rPr>
      </w:pPr>
      <w:r w:rsidRPr="00E50EB9">
        <w:rPr>
          <w:rFonts w:ascii="Arial Black" w:hAnsi="Arial Black"/>
          <w:color w:val="FF0000"/>
          <w:sz w:val="24"/>
          <w:szCs w:val="24"/>
        </w:rPr>
        <w:t>Полезные телефоны:</w:t>
      </w:r>
    </w:p>
    <w:p w:rsidR="002D2F42" w:rsidRDefault="00205399" w:rsidP="00966479">
      <w:pPr>
        <w:ind w:right="-48"/>
        <w:jc w:val="center"/>
        <w:rPr>
          <w:rFonts w:ascii="Arial Black" w:hAnsi="Arial Black"/>
          <w:color w:val="00B050"/>
          <w:sz w:val="20"/>
          <w:szCs w:val="20"/>
        </w:rPr>
      </w:pPr>
      <w:r w:rsidRPr="00E50EB9">
        <w:rPr>
          <w:rFonts w:ascii="Arial Black" w:hAnsi="Arial Black"/>
          <w:color w:val="00B050"/>
          <w:sz w:val="20"/>
          <w:szCs w:val="20"/>
        </w:rPr>
        <w:t>Комиссия по делам</w:t>
      </w:r>
    </w:p>
    <w:p w:rsidR="002D2F42" w:rsidRDefault="00205399" w:rsidP="00966479">
      <w:pPr>
        <w:ind w:right="-48"/>
        <w:jc w:val="center"/>
        <w:rPr>
          <w:rFonts w:ascii="Arial Black" w:hAnsi="Arial Black"/>
          <w:color w:val="00B050"/>
          <w:sz w:val="20"/>
          <w:szCs w:val="20"/>
        </w:rPr>
      </w:pPr>
      <w:r w:rsidRPr="00E50EB9">
        <w:rPr>
          <w:rFonts w:ascii="Arial Black" w:hAnsi="Arial Black"/>
          <w:color w:val="00B050"/>
          <w:sz w:val="20"/>
          <w:szCs w:val="20"/>
        </w:rPr>
        <w:t>несовершеннолетних и защите</w:t>
      </w:r>
    </w:p>
    <w:p w:rsidR="00E50EB9" w:rsidRDefault="00205399" w:rsidP="00966479">
      <w:pPr>
        <w:ind w:right="-48"/>
        <w:jc w:val="center"/>
        <w:rPr>
          <w:rFonts w:ascii="Arial Black" w:hAnsi="Arial Black"/>
          <w:color w:val="0070C0"/>
          <w:sz w:val="20"/>
          <w:szCs w:val="20"/>
        </w:rPr>
      </w:pPr>
      <w:r w:rsidRPr="00E50EB9">
        <w:rPr>
          <w:rFonts w:ascii="Arial Black" w:hAnsi="Arial Black"/>
          <w:color w:val="00B050"/>
          <w:sz w:val="20"/>
          <w:szCs w:val="20"/>
        </w:rPr>
        <w:t xml:space="preserve">их прав </w:t>
      </w:r>
      <w:proofErr w:type="spellStart"/>
      <w:r w:rsidRPr="00E50EB9">
        <w:rPr>
          <w:rFonts w:ascii="Arial Black" w:hAnsi="Arial Black"/>
          <w:color w:val="00B050"/>
          <w:sz w:val="20"/>
          <w:szCs w:val="20"/>
        </w:rPr>
        <w:t>Грязовецкого</w:t>
      </w:r>
      <w:proofErr w:type="spellEnd"/>
      <w:r w:rsidRPr="00E50EB9">
        <w:rPr>
          <w:rFonts w:ascii="Arial Black" w:hAnsi="Arial Black"/>
          <w:color w:val="00B050"/>
          <w:sz w:val="20"/>
          <w:szCs w:val="20"/>
        </w:rPr>
        <w:t xml:space="preserve"> муниципального района </w:t>
      </w:r>
      <w:r w:rsidR="00E50EB9">
        <w:rPr>
          <w:rFonts w:ascii="Arial Black" w:hAnsi="Arial Black"/>
          <w:color w:val="0070C0"/>
          <w:sz w:val="20"/>
          <w:szCs w:val="20"/>
        </w:rPr>
        <w:t>–</w:t>
      </w:r>
    </w:p>
    <w:p w:rsidR="00205399" w:rsidRPr="00E50EB9" w:rsidRDefault="00205399" w:rsidP="00966479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  <w:r w:rsidRPr="00E50EB9">
        <w:rPr>
          <w:rFonts w:ascii="Arial Black" w:hAnsi="Arial Black"/>
          <w:color w:val="FF0000"/>
          <w:sz w:val="20"/>
          <w:szCs w:val="20"/>
        </w:rPr>
        <w:t>тел. 2-21-62</w:t>
      </w:r>
    </w:p>
    <w:p w:rsidR="00205399" w:rsidRPr="00E50EB9" w:rsidRDefault="00205399" w:rsidP="00966479">
      <w:pPr>
        <w:ind w:right="-48"/>
        <w:jc w:val="center"/>
        <w:rPr>
          <w:rFonts w:ascii="Arial Black" w:hAnsi="Arial Black"/>
          <w:color w:val="00B050"/>
          <w:sz w:val="20"/>
          <w:szCs w:val="20"/>
        </w:rPr>
      </w:pPr>
      <w:r w:rsidRPr="00E50EB9">
        <w:rPr>
          <w:rFonts w:ascii="Arial Black" w:hAnsi="Arial Black"/>
          <w:color w:val="00B050"/>
          <w:sz w:val="20"/>
          <w:szCs w:val="20"/>
        </w:rPr>
        <w:t>Подразделение по делам несовершеннолетних МО МВД России «</w:t>
      </w:r>
      <w:proofErr w:type="spellStart"/>
      <w:r w:rsidRPr="00E50EB9">
        <w:rPr>
          <w:rFonts w:ascii="Arial Black" w:hAnsi="Arial Black"/>
          <w:color w:val="00B050"/>
          <w:sz w:val="20"/>
          <w:szCs w:val="20"/>
        </w:rPr>
        <w:t>Грязовецкий</w:t>
      </w:r>
      <w:proofErr w:type="spellEnd"/>
      <w:r w:rsidRPr="00E50EB9">
        <w:rPr>
          <w:rFonts w:ascii="Arial Black" w:hAnsi="Arial Black"/>
          <w:color w:val="00B050"/>
          <w:sz w:val="20"/>
          <w:szCs w:val="20"/>
        </w:rPr>
        <w:t>»</w:t>
      </w:r>
    </w:p>
    <w:p w:rsidR="00205399" w:rsidRPr="00E50EB9" w:rsidRDefault="00205399" w:rsidP="00966479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  <w:r w:rsidRPr="00E50EB9">
        <w:rPr>
          <w:rFonts w:ascii="Arial Black" w:hAnsi="Arial Black"/>
          <w:color w:val="FF0000"/>
          <w:sz w:val="20"/>
          <w:szCs w:val="20"/>
        </w:rPr>
        <w:t>- тел.8</w:t>
      </w:r>
      <w:r w:rsidR="00E50EB9" w:rsidRPr="00E50EB9">
        <w:rPr>
          <w:rFonts w:ascii="Arial Black" w:hAnsi="Arial Black"/>
          <w:color w:val="FF0000"/>
          <w:sz w:val="20"/>
          <w:szCs w:val="20"/>
        </w:rPr>
        <w:t>-999-097-19-84; 8-999-097-14-42</w:t>
      </w:r>
    </w:p>
    <w:p w:rsidR="00205399" w:rsidRPr="00E50EB9" w:rsidRDefault="00205399" w:rsidP="00966479">
      <w:pPr>
        <w:ind w:right="-48"/>
        <w:jc w:val="center"/>
        <w:rPr>
          <w:rFonts w:ascii="Arial Black" w:hAnsi="Arial Black"/>
          <w:color w:val="00B050"/>
          <w:sz w:val="20"/>
          <w:szCs w:val="20"/>
        </w:rPr>
      </w:pPr>
      <w:r w:rsidRPr="00E50EB9">
        <w:rPr>
          <w:rFonts w:ascii="Arial Black" w:hAnsi="Arial Black"/>
          <w:color w:val="00B050"/>
          <w:sz w:val="20"/>
          <w:szCs w:val="20"/>
        </w:rPr>
        <w:t xml:space="preserve">Помощь психолога, БУ СО ВО «КЦСОН </w:t>
      </w:r>
      <w:proofErr w:type="spellStart"/>
      <w:r w:rsidRPr="00E50EB9">
        <w:rPr>
          <w:rFonts w:ascii="Arial Black" w:hAnsi="Arial Black"/>
          <w:color w:val="00B050"/>
          <w:sz w:val="20"/>
          <w:szCs w:val="20"/>
        </w:rPr>
        <w:t>Грязовецкого</w:t>
      </w:r>
      <w:proofErr w:type="spellEnd"/>
      <w:r w:rsidRPr="00E50EB9">
        <w:rPr>
          <w:rFonts w:ascii="Arial Black" w:hAnsi="Arial Black"/>
          <w:color w:val="00B050"/>
          <w:sz w:val="20"/>
          <w:szCs w:val="20"/>
        </w:rPr>
        <w:t xml:space="preserve"> района»</w:t>
      </w:r>
    </w:p>
    <w:p w:rsidR="00205399" w:rsidRPr="00E50EB9" w:rsidRDefault="00205399" w:rsidP="00966479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  <w:r w:rsidRPr="00E50EB9">
        <w:rPr>
          <w:rFonts w:ascii="Arial Black" w:hAnsi="Arial Black"/>
          <w:color w:val="FF0000"/>
          <w:sz w:val="20"/>
          <w:szCs w:val="20"/>
        </w:rPr>
        <w:t>- тел. 8(8172) 23-90-83 доб.213</w:t>
      </w:r>
    </w:p>
    <w:p w:rsidR="00E50EB9" w:rsidRDefault="00205399" w:rsidP="00966479">
      <w:pPr>
        <w:ind w:right="-48"/>
        <w:jc w:val="center"/>
        <w:rPr>
          <w:rFonts w:ascii="Arial Black" w:hAnsi="Arial Black"/>
          <w:color w:val="00B050"/>
          <w:sz w:val="20"/>
          <w:szCs w:val="20"/>
        </w:rPr>
      </w:pPr>
      <w:r w:rsidRPr="00E50EB9">
        <w:rPr>
          <w:rFonts w:ascii="Arial Black" w:hAnsi="Arial Black"/>
          <w:color w:val="00B050"/>
          <w:sz w:val="20"/>
          <w:szCs w:val="20"/>
        </w:rPr>
        <w:t xml:space="preserve">Прокуратура </w:t>
      </w:r>
      <w:proofErr w:type="spellStart"/>
      <w:r w:rsidRPr="00E50EB9">
        <w:rPr>
          <w:rFonts w:ascii="Arial Black" w:hAnsi="Arial Black"/>
          <w:color w:val="00B050"/>
          <w:sz w:val="20"/>
          <w:szCs w:val="20"/>
        </w:rPr>
        <w:t>Грязовецкого</w:t>
      </w:r>
      <w:proofErr w:type="spellEnd"/>
      <w:r w:rsidRPr="00E50EB9">
        <w:rPr>
          <w:rFonts w:ascii="Arial Black" w:hAnsi="Arial Black"/>
          <w:color w:val="00B050"/>
          <w:sz w:val="20"/>
          <w:szCs w:val="20"/>
        </w:rPr>
        <w:t xml:space="preserve"> района </w:t>
      </w:r>
      <w:r w:rsidR="00E50EB9">
        <w:rPr>
          <w:rFonts w:ascii="Arial Black" w:hAnsi="Arial Black"/>
          <w:color w:val="00B050"/>
          <w:sz w:val="20"/>
          <w:szCs w:val="20"/>
        </w:rPr>
        <w:t>–</w:t>
      </w:r>
    </w:p>
    <w:p w:rsidR="00205399" w:rsidRPr="00E50EB9" w:rsidRDefault="00205399" w:rsidP="00966479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  <w:r w:rsidRPr="00E50EB9">
        <w:rPr>
          <w:rFonts w:ascii="Arial Black" w:hAnsi="Arial Black"/>
          <w:color w:val="FF0000"/>
          <w:sz w:val="20"/>
          <w:szCs w:val="20"/>
        </w:rPr>
        <w:t>тел. 2-13-97</w:t>
      </w:r>
    </w:p>
    <w:p w:rsidR="00205399" w:rsidRPr="00E50EB9" w:rsidRDefault="00205399" w:rsidP="00966479">
      <w:pPr>
        <w:ind w:right="-48"/>
        <w:jc w:val="center"/>
        <w:rPr>
          <w:rFonts w:ascii="Arial Black" w:hAnsi="Arial Black"/>
          <w:color w:val="00B050"/>
          <w:sz w:val="20"/>
          <w:szCs w:val="20"/>
        </w:rPr>
      </w:pPr>
      <w:r w:rsidRPr="00E50EB9">
        <w:rPr>
          <w:rFonts w:ascii="Arial Black" w:hAnsi="Arial Black"/>
          <w:color w:val="00B050"/>
          <w:sz w:val="20"/>
          <w:szCs w:val="20"/>
        </w:rPr>
        <w:t xml:space="preserve">- </w:t>
      </w:r>
      <w:proofErr w:type="spellStart"/>
      <w:r w:rsidRPr="00E50EB9">
        <w:rPr>
          <w:rFonts w:ascii="Arial Black" w:hAnsi="Arial Black"/>
          <w:color w:val="00B050"/>
          <w:sz w:val="20"/>
          <w:szCs w:val="20"/>
        </w:rPr>
        <w:t>Грязовецкий</w:t>
      </w:r>
      <w:proofErr w:type="spellEnd"/>
      <w:r w:rsidRPr="00E50EB9">
        <w:rPr>
          <w:rFonts w:ascii="Arial Black" w:hAnsi="Arial Black"/>
          <w:color w:val="00B050"/>
          <w:sz w:val="20"/>
          <w:szCs w:val="20"/>
        </w:rPr>
        <w:t xml:space="preserve"> межрайонный следственный отдел СУ СК России по Вологодской области</w:t>
      </w:r>
      <w:r w:rsidR="00E50EB9" w:rsidRPr="00E50EB9">
        <w:rPr>
          <w:rFonts w:ascii="Arial Black" w:hAnsi="Arial Black"/>
          <w:color w:val="00B050"/>
          <w:sz w:val="20"/>
          <w:szCs w:val="20"/>
        </w:rPr>
        <w:t xml:space="preserve"> -</w:t>
      </w:r>
    </w:p>
    <w:p w:rsidR="00C82889" w:rsidRPr="00E50EB9" w:rsidRDefault="00205399" w:rsidP="00966479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  <w:r w:rsidRPr="00E50EB9">
        <w:rPr>
          <w:rFonts w:ascii="Arial Black" w:hAnsi="Arial Black"/>
          <w:color w:val="FF0000"/>
          <w:sz w:val="20"/>
          <w:szCs w:val="20"/>
        </w:rPr>
        <w:t>тел. 2-07-62</w:t>
      </w:r>
    </w:p>
    <w:p w:rsidR="00E50EB9" w:rsidRPr="00E50EB9" w:rsidRDefault="00E50EB9" w:rsidP="00966479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  <w:r w:rsidRPr="00E50EB9">
        <w:rPr>
          <w:rFonts w:ascii="Arial Black" w:hAnsi="Arial Black"/>
          <w:color w:val="00B050"/>
          <w:sz w:val="20"/>
          <w:szCs w:val="20"/>
        </w:rPr>
        <w:t>Телефон доверия (анонимно, бесплатно, круглосуточно) -</w:t>
      </w:r>
    </w:p>
    <w:p w:rsidR="00F865A3" w:rsidRDefault="00E50EB9" w:rsidP="00966479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  <w:r w:rsidRPr="00E50EB9">
        <w:rPr>
          <w:rFonts w:ascii="Arial Black" w:hAnsi="Arial Black"/>
          <w:color w:val="FF0000"/>
          <w:sz w:val="20"/>
          <w:szCs w:val="20"/>
        </w:rPr>
        <w:t>тел. 8-800-2000-122</w:t>
      </w:r>
    </w:p>
    <w:p w:rsidR="00966479" w:rsidRDefault="00F22CE5" w:rsidP="00966479">
      <w:pPr>
        <w:ind w:right="-48"/>
        <w:jc w:val="center"/>
        <w:rPr>
          <w:rFonts w:ascii="Arial Black" w:hAnsi="Arial Black"/>
          <w:color w:val="00B05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AF9502E" wp14:editId="0985C39D">
            <wp:simplePos x="0" y="0"/>
            <wp:positionH relativeFrom="column">
              <wp:posOffset>67310</wp:posOffset>
            </wp:positionH>
            <wp:positionV relativeFrom="paragraph">
              <wp:posOffset>205740</wp:posOffset>
            </wp:positionV>
            <wp:extent cx="1019175" cy="1178099"/>
            <wp:effectExtent l="0" t="0" r="0" b="3175"/>
            <wp:wrapNone/>
            <wp:docPr id="3" name="Рисунок 3" descr="https://krot.info/uploads/posts/2020-01/1579272907_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ot.info/uploads/posts/2020-01/1579272907_4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148">
        <w:rPr>
          <w:rFonts w:ascii="Arial Black" w:hAnsi="Arial Black"/>
          <w:color w:val="00B050"/>
          <w:sz w:val="20"/>
          <w:szCs w:val="20"/>
        </w:rPr>
        <w:t>Единая дежурно-диспетчерская служба</w:t>
      </w:r>
    </w:p>
    <w:p w:rsidR="00E50EB9" w:rsidRPr="00966479" w:rsidRDefault="00F22CE5" w:rsidP="00966479">
      <w:pPr>
        <w:ind w:right="-48"/>
        <w:jc w:val="center"/>
        <w:rPr>
          <w:rFonts w:ascii="Arial Black" w:hAnsi="Arial Black"/>
          <w:color w:val="00B050"/>
          <w:sz w:val="20"/>
          <w:szCs w:val="20"/>
        </w:rPr>
      </w:pPr>
      <w:r>
        <w:rPr>
          <w:rFonts w:ascii="Arial Black" w:hAnsi="Arial Black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17C91285" wp14:editId="17D837DC">
            <wp:simplePos x="0" y="0"/>
            <wp:positionH relativeFrom="column">
              <wp:posOffset>2117090</wp:posOffset>
            </wp:positionH>
            <wp:positionV relativeFrom="paragraph">
              <wp:posOffset>178001</wp:posOffset>
            </wp:positionV>
            <wp:extent cx="912114" cy="723900"/>
            <wp:effectExtent l="0" t="0" r="254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148">
        <w:rPr>
          <w:rFonts w:ascii="Arial Black" w:hAnsi="Arial Black"/>
          <w:color w:val="FF0000"/>
          <w:sz w:val="20"/>
          <w:szCs w:val="20"/>
        </w:rPr>
        <w:t>тел.  112</w:t>
      </w:r>
    </w:p>
    <w:p w:rsidR="00E50EB9" w:rsidRDefault="00E50EB9" w:rsidP="00E50EB9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</w:p>
    <w:p w:rsidR="00E50EB9" w:rsidRDefault="00E50EB9" w:rsidP="00E50EB9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</w:p>
    <w:p w:rsidR="002D2F42" w:rsidRDefault="002D2F42" w:rsidP="00A92148">
      <w:pPr>
        <w:ind w:right="-48"/>
        <w:rPr>
          <w:rFonts w:ascii="Arial Black" w:hAnsi="Arial Black"/>
          <w:color w:val="FF0000"/>
          <w:sz w:val="20"/>
          <w:szCs w:val="20"/>
        </w:rPr>
      </w:pPr>
    </w:p>
    <w:p w:rsidR="002D2F42" w:rsidRPr="00052FA9" w:rsidRDefault="002D2F42" w:rsidP="002D2F42">
      <w:pPr>
        <w:ind w:right="-48"/>
        <w:jc w:val="center"/>
        <w:rPr>
          <w:rFonts w:ascii="Arial Black" w:hAnsi="Arial Black"/>
          <w:b/>
          <w:bCs/>
          <w:color w:val="002060"/>
          <w:sz w:val="20"/>
          <w:szCs w:val="20"/>
        </w:rPr>
      </w:pPr>
      <w:r w:rsidRPr="00052FA9">
        <w:rPr>
          <w:rFonts w:ascii="Arial Black" w:hAnsi="Arial Black"/>
          <w:b/>
          <w:bCs/>
          <w:color w:val="002060"/>
          <w:sz w:val="20"/>
          <w:szCs w:val="20"/>
        </w:rPr>
        <w:t xml:space="preserve">Прокуратура </w:t>
      </w:r>
      <w:proofErr w:type="spellStart"/>
      <w:r w:rsidRPr="00052FA9">
        <w:rPr>
          <w:rFonts w:ascii="Arial Black" w:hAnsi="Arial Black"/>
          <w:b/>
          <w:bCs/>
          <w:color w:val="002060"/>
          <w:sz w:val="20"/>
          <w:szCs w:val="20"/>
        </w:rPr>
        <w:t>Грязовецкого</w:t>
      </w:r>
      <w:proofErr w:type="spellEnd"/>
      <w:r w:rsidRPr="00052FA9">
        <w:rPr>
          <w:rFonts w:ascii="Arial Black" w:hAnsi="Arial Black"/>
          <w:b/>
          <w:bCs/>
          <w:color w:val="002060"/>
          <w:sz w:val="20"/>
          <w:szCs w:val="20"/>
        </w:rPr>
        <w:t xml:space="preserve"> района</w:t>
      </w:r>
    </w:p>
    <w:p w:rsidR="002D2F42" w:rsidRPr="00052FA9" w:rsidRDefault="002D2F42" w:rsidP="00052FA9">
      <w:pPr>
        <w:ind w:right="-48"/>
        <w:jc w:val="center"/>
        <w:rPr>
          <w:rFonts w:ascii="Arial Black" w:hAnsi="Arial Black"/>
          <w:b/>
          <w:bCs/>
          <w:color w:val="002060"/>
          <w:sz w:val="20"/>
          <w:szCs w:val="20"/>
        </w:rPr>
      </w:pPr>
      <w:r w:rsidRPr="00052FA9">
        <w:rPr>
          <w:rFonts w:ascii="Arial Black" w:hAnsi="Arial Black"/>
          <w:b/>
          <w:bCs/>
          <w:color w:val="002060"/>
          <w:sz w:val="20"/>
          <w:szCs w:val="20"/>
        </w:rPr>
        <w:t xml:space="preserve">Комиссия по делам несовершеннолетних и защите их прав </w:t>
      </w:r>
      <w:proofErr w:type="spellStart"/>
      <w:r w:rsidRPr="00052FA9">
        <w:rPr>
          <w:rFonts w:ascii="Arial Black" w:hAnsi="Arial Black"/>
          <w:b/>
          <w:bCs/>
          <w:color w:val="002060"/>
          <w:sz w:val="20"/>
          <w:szCs w:val="20"/>
        </w:rPr>
        <w:t>Грязовецкого</w:t>
      </w:r>
      <w:proofErr w:type="spellEnd"/>
      <w:r w:rsidRPr="00052FA9">
        <w:rPr>
          <w:rFonts w:ascii="Arial Black" w:hAnsi="Arial Black"/>
          <w:b/>
          <w:bCs/>
          <w:color w:val="002060"/>
          <w:sz w:val="20"/>
          <w:szCs w:val="20"/>
        </w:rPr>
        <w:t xml:space="preserve"> муниципального района</w:t>
      </w:r>
    </w:p>
    <w:p w:rsidR="00052FA9" w:rsidRDefault="002D2F42" w:rsidP="00052FA9">
      <w:pPr>
        <w:ind w:right="-48"/>
        <w:jc w:val="center"/>
        <w:rPr>
          <w:rFonts w:ascii="Arial Black" w:hAnsi="Arial Black"/>
          <w:b/>
          <w:bCs/>
          <w:color w:val="002060"/>
          <w:sz w:val="20"/>
          <w:szCs w:val="20"/>
        </w:rPr>
      </w:pPr>
      <w:r w:rsidRPr="00052FA9">
        <w:rPr>
          <w:rFonts w:ascii="Arial Black" w:hAnsi="Arial Black"/>
          <w:b/>
          <w:bCs/>
          <w:color w:val="002060"/>
          <w:sz w:val="20"/>
          <w:szCs w:val="20"/>
        </w:rPr>
        <w:t>МО МВД России «</w:t>
      </w:r>
      <w:proofErr w:type="spellStart"/>
      <w:r w:rsidRPr="00052FA9">
        <w:rPr>
          <w:rFonts w:ascii="Arial Black" w:hAnsi="Arial Black"/>
          <w:b/>
          <w:bCs/>
          <w:color w:val="002060"/>
          <w:sz w:val="20"/>
          <w:szCs w:val="20"/>
        </w:rPr>
        <w:t>Грязовецкий</w:t>
      </w:r>
      <w:proofErr w:type="spellEnd"/>
      <w:r w:rsidRPr="00052FA9">
        <w:rPr>
          <w:rFonts w:ascii="Arial Black" w:hAnsi="Arial Black"/>
          <w:b/>
          <w:bCs/>
          <w:color w:val="002060"/>
          <w:sz w:val="20"/>
          <w:szCs w:val="20"/>
        </w:rPr>
        <w:t>»</w:t>
      </w:r>
    </w:p>
    <w:p w:rsidR="00052FA9" w:rsidRDefault="00052FA9" w:rsidP="00052FA9">
      <w:pPr>
        <w:ind w:right="-48"/>
        <w:jc w:val="center"/>
        <w:rPr>
          <w:rFonts w:ascii="Arial Black" w:hAnsi="Arial Black"/>
          <w:b/>
          <w:bCs/>
          <w:color w:val="002060"/>
          <w:sz w:val="20"/>
          <w:szCs w:val="20"/>
        </w:rPr>
      </w:pPr>
    </w:p>
    <w:p w:rsidR="005B6AC4" w:rsidRPr="00A92148" w:rsidRDefault="005B6AC4" w:rsidP="005B6AC4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kern w:val="36"/>
          <w:sz w:val="20"/>
          <w:szCs w:val="20"/>
          <w:lang w:eastAsia="ru-RU"/>
        </w:rPr>
      </w:pPr>
      <w:r w:rsidRPr="00A92148">
        <w:rPr>
          <w:rFonts w:ascii="Arial Black" w:eastAsia="Times New Roman" w:hAnsi="Arial Black" w:cs="Times New Roman"/>
          <w:b/>
          <w:bCs/>
          <w:i/>
          <w:kern w:val="36"/>
          <w:sz w:val="20"/>
          <w:szCs w:val="20"/>
          <w:lang w:eastAsia="ru-RU"/>
        </w:rPr>
        <w:t>Памятка для родителей о безопасности детей</w:t>
      </w:r>
    </w:p>
    <w:p w:rsidR="00052FA9" w:rsidRPr="00052FA9" w:rsidRDefault="00052FA9" w:rsidP="00052FA9">
      <w:pPr>
        <w:ind w:right="-48"/>
        <w:jc w:val="center"/>
        <w:rPr>
          <w:rFonts w:ascii="Arial Black" w:hAnsi="Arial Black"/>
          <w:b/>
          <w:bCs/>
          <w:color w:val="002060"/>
          <w:sz w:val="20"/>
          <w:szCs w:val="20"/>
        </w:rPr>
      </w:pPr>
    </w:p>
    <w:p w:rsidR="002D2F42" w:rsidRPr="002D2F42" w:rsidRDefault="002D2F42" w:rsidP="002D2F42">
      <w:pPr>
        <w:ind w:right="-2"/>
        <w:jc w:val="center"/>
        <w:rPr>
          <w:rFonts w:ascii="Arial Black" w:hAnsi="Arial Black"/>
          <w:color w:val="FF0000"/>
          <w:sz w:val="20"/>
          <w:szCs w:val="20"/>
        </w:rPr>
      </w:pPr>
      <w:r w:rsidRPr="002D2F42">
        <w:rPr>
          <w:rFonts w:ascii="Arial Black" w:hAnsi="Arial Black"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-1905</wp:posOffset>
            </wp:positionV>
            <wp:extent cx="3059006" cy="2294255"/>
            <wp:effectExtent l="0" t="0" r="8255" b="0"/>
            <wp:wrapNone/>
            <wp:docPr id="5" name="Рисунок 5" descr="https://www.pkstpb.ru/images/novosti/2020/may/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kstpb.ru/images/novosti/2020/may/le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06" cy="229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2F42" w:rsidRPr="002D2F42" w:rsidRDefault="002D2F42" w:rsidP="002D2F42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</w:p>
    <w:p w:rsidR="002D2F42" w:rsidRPr="002D2F42" w:rsidRDefault="002D2F42" w:rsidP="002D2F42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</w:p>
    <w:p w:rsidR="002D2F42" w:rsidRPr="002D2F42" w:rsidRDefault="002D2F42" w:rsidP="002D2F42">
      <w:pPr>
        <w:ind w:right="-48"/>
        <w:jc w:val="center"/>
        <w:rPr>
          <w:rFonts w:ascii="Arial Black" w:hAnsi="Arial Black"/>
          <w:color w:val="FF0000"/>
          <w:sz w:val="20"/>
          <w:szCs w:val="20"/>
        </w:rPr>
      </w:pPr>
    </w:p>
    <w:p w:rsidR="00052FA9" w:rsidRDefault="00052FA9" w:rsidP="002D2F42">
      <w:pPr>
        <w:ind w:right="-48"/>
        <w:jc w:val="center"/>
        <w:rPr>
          <w:rFonts w:ascii="Arial Black" w:hAnsi="Arial Black"/>
          <w:b/>
          <w:bCs/>
          <w:color w:val="FF0000"/>
          <w:sz w:val="20"/>
          <w:szCs w:val="20"/>
        </w:rPr>
      </w:pPr>
    </w:p>
    <w:p w:rsidR="00052FA9" w:rsidRDefault="00052FA9" w:rsidP="002D2F42">
      <w:pPr>
        <w:ind w:right="-48"/>
        <w:jc w:val="center"/>
        <w:rPr>
          <w:rFonts w:ascii="Arial Black" w:hAnsi="Arial Black"/>
          <w:b/>
          <w:bCs/>
          <w:color w:val="FF0000"/>
          <w:sz w:val="20"/>
          <w:szCs w:val="20"/>
        </w:rPr>
      </w:pPr>
    </w:p>
    <w:p w:rsidR="00052FA9" w:rsidRDefault="00052FA9" w:rsidP="002D2F42">
      <w:pPr>
        <w:ind w:right="-48"/>
        <w:jc w:val="center"/>
        <w:rPr>
          <w:rFonts w:ascii="Arial Black" w:hAnsi="Arial Black"/>
          <w:b/>
          <w:bCs/>
          <w:color w:val="FF0000"/>
          <w:sz w:val="20"/>
          <w:szCs w:val="20"/>
        </w:rPr>
      </w:pPr>
    </w:p>
    <w:p w:rsidR="00052FA9" w:rsidRDefault="00475BC6" w:rsidP="002D2F42">
      <w:pPr>
        <w:ind w:right="-48"/>
        <w:jc w:val="center"/>
        <w:rPr>
          <w:rFonts w:ascii="Arial Black" w:hAnsi="Arial Black"/>
          <w:b/>
          <w:bCs/>
          <w:color w:val="FF0000"/>
          <w:sz w:val="20"/>
          <w:szCs w:val="20"/>
        </w:rPr>
      </w:pPr>
      <w:r w:rsidRPr="00052FA9"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C69E4" wp14:editId="26572985">
                <wp:simplePos x="0" y="0"/>
                <wp:positionH relativeFrom="column">
                  <wp:posOffset>-52070</wp:posOffset>
                </wp:positionH>
                <wp:positionV relativeFrom="paragraph">
                  <wp:posOffset>410210</wp:posOffset>
                </wp:positionV>
                <wp:extent cx="3314700" cy="962025"/>
                <wp:effectExtent l="0" t="0" r="0" b="9525"/>
                <wp:wrapSquare wrapText="bothSides"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52FA9" w:rsidRPr="005B6AC4" w:rsidRDefault="00052FA9" w:rsidP="00052FA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FA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CAAC" w:themeColor="accent2" w:themeTint="66"/>
                                <w:sz w:val="36"/>
                                <w:szCs w:val="36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наибольшей безопасности тот, кто начеку, даже когда нет опасности.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69E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-4.1pt;margin-top:32.3pt;width:261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" filled="f" stroked="f">
                <v:textbox>
                  <w:txbxContent>
                    <w:p w:rsidR="00052FA9" w:rsidRPr="005B6AC4" w:rsidRDefault="00052FA9" w:rsidP="00052FA9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2FA9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CAAC" w:themeColor="accent2" w:themeTint="66"/>
                          <w:sz w:val="36"/>
                          <w:szCs w:val="36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 наибольшей безопасности тот, кто начеку, даже когда нет опасности.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2FA9" w:rsidRPr="005B6AC4" w:rsidRDefault="00B83F41" w:rsidP="005B6AC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hyperlink r:id="rId9" w:history="1">
        <w:proofErr w:type="spellStart"/>
        <w:r w:rsidR="00052FA9" w:rsidRPr="00052FA9">
          <w:rPr>
            <w:rFonts w:ascii="Times New Roman" w:eastAsia="Times New Roman" w:hAnsi="Times New Roman" w:cs="Times New Roman"/>
            <w:i/>
            <w:color w:val="0000FF"/>
            <w:sz w:val="18"/>
            <w:szCs w:val="18"/>
            <w:lang w:eastAsia="ru-RU"/>
          </w:rPr>
          <w:t>Венс</w:t>
        </w:r>
        <w:proofErr w:type="spellEnd"/>
        <w:r w:rsidR="00052FA9" w:rsidRPr="00052FA9">
          <w:rPr>
            <w:rFonts w:ascii="Times New Roman" w:eastAsia="Times New Roman" w:hAnsi="Times New Roman" w:cs="Times New Roman"/>
            <w:i/>
            <w:color w:val="0000FF"/>
            <w:sz w:val="18"/>
            <w:szCs w:val="18"/>
            <w:lang w:eastAsia="ru-RU"/>
          </w:rPr>
          <w:t xml:space="preserve"> </w:t>
        </w:r>
        <w:proofErr w:type="spellStart"/>
        <w:r w:rsidR="00052FA9" w:rsidRPr="00052FA9">
          <w:rPr>
            <w:rFonts w:ascii="Times New Roman" w:eastAsia="Times New Roman" w:hAnsi="Times New Roman" w:cs="Times New Roman"/>
            <w:i/>
            <w:color w:val="0000FF"/>
            <w:sz w:val="18"/>
            <w:szCs w:val="18"/>
            <w:lang w:eastAsia="ru-RU"/>
          </w:rPr>
          <w:t>Сайрус</w:t>
        </w:r>
        <w:proofErr w:type="spellEnd"/>
      </w:hyperlink>
    </w:p>
    <w:p w:rsidR="00052FA9" w:rsidRDefault="00052FA9" w:rsidP="002D2F42">
      <w:pPr>
        <w:ind w:right="-48"/>
        <w:jc w:val="center"/>
        <w:rPr>
          <w:rFonts w:ascii="Arial Black" w:hAnsi="Arial Black"/>
          <w:b/>
          <w:bCs/>
          <w:color w:val="FF0000"/>
          <w:sz w:val="20"/>
          <w:szCs w:val="20"/>
        </w:rPr>
      </w:pPr>
    </w:p>
    <w:p w:rsidR="002D2F42" w:rsidRPr="002D2F42" w:rsidRDefault="002D2F42" w:rsidP="005B6AC4">
      <w:pPr>
        <w:ind w:right="-48"/>
        <w:rPr>
          <w:rFonts w:ascii="Arial Black" w:hAnsi="Arial Black"/>
          <w:color w:val="FF0000"/>
          <w:sz w:val="20"/>
          <w:szCs w:val="20"/>
        </w:rPr>
      </w:pPr>
    </w:p>
    <w:p w:rsidR="004101A1" w:rsidRDefault="002D2F42" w:rsidP="004101A1">
      <w:pPr>
        <w:ind w:right="-48"/>
        <w:jc w:val="center"/>
        <w:rPr>
          <w:rFonts w:ascii="Arial Black" w:hAnsi="Arial Black"/>
          <w:color w:val="002060"/>
          <w:sz w:val="20"/>
          <w:szCs w:val="20"/>
        </w:rPr>
      </w:pPr>
      <w:r w:rsidRPr="005B6AC4">
        <w:rPr>
          <w:rFonts w:ascii="Arial Black" w:hAnsi="Arial Black"/>
          <w:color w:val="002060"/>
          <w:sz w:val="20"/>
          <w:szCs w:val="20"/>
        </w:rPr>
        <w:t>г. Грязовец, 2020г.</w:t>
      </w:r>
    </w:p>
    <w:p w:rsidR="00966479" w:rsidRPr="004101A1" w:rsidRDefault="00966479" w:rsidP="004101A1">
      <w:pPr>
        <w:ind w:right="-48"/>
        <w:jc w:val="center"/>
        <w:rPr>
          <w:rFonts w:ascii="Arial Black" w:hAnsi="Arial Black"/>
          <w:color w:val="002060"/>
          <w:sz w:val="20"/>
          <w:szCs w:val="20"/>
        </w:rPr>
      </w:pPr>
    </w:p>
    <w:p w:rsidR="004101A1" w:rsidRPr="004101A1" w:rsidRDefault="004101A1" w:rsidP="004101A1">
      <w:pPr>
        <w:pStyle w:val="a4"/>
        <w:spacing w:after="195" w:afterAutospacing="0"/>
        <w:jc w:val="center"/>
        <w:rPr>
          <w:color w:val="00B050"/>
        </w:rPr>
      </w:pPr>
      <w:r w:rsidRPr="004101A1">
        <w:rPr>
          <w:b/>
          <w:bCs/>
          <w:color w:val="00B050"/>
          <w:sz w:val="28"/>
          <w:szCs w:val="28"/>
        </w:rPr>
        <w:lastRenderedPageBreak/>
        <w:t>Уважаемые родители!</w:t>
      </w:r>
    </w:p>
    <w:p w:rsidR="004101A1" w:rsidRPr="00F22CE5" w:rsidRDefault="004101A1" w:rsidP="004101A1">
      <w:pPr>
        <w:pStyle w:val="a4"/>
        <w:spacing w:after="195" w:afterAutospacing="0" w:line="276" w:lineRule="auto"/>
        <w:jc w:val="both"/>
        <w:rPr>
          <w:rFonts w:asciiTheme="minorHAnsi" w:hAnsiTheme="minorHAnsi"/>
          <w:color w:val="2F5496" w:themeColor="accent5" w:themeShade="BF"/>
          <w:sz w:val="28"/>
          <w:szCs w:val="28"/>
        </w:rPr>
      </w:pP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Летом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с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началом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каникул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наших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детей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подстерегает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повышенная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опасность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на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дорогах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у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водоемов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в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лесу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на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игровых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площадках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в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саду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во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дворах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.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Этому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способствует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погода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летние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поездки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любопытство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детей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наличие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свободного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времени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а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главное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отсутствие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должного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контроля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со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стороны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взрослых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.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Чтобы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дети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были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отдохнувшими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здоровыми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живыми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надо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помнить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ряд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правил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условий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при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организации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их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отдыха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с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родителями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родственниками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,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друзьями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(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на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даче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или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в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деревне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у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 xml:space="preserve"> </w:t>
      </w:r>
      <w:r w:rsidRPr="00F22CE5">
        <w:rPr>
          <w:rFonts w:ascii="Cambria" w:hAnsi="Cambria" w:cs="Cambria"/>
          <w:color w:val="2F5496" w:themeColor="accent5" w:themeShade="BF"/>
          <w:sz w:val="28"/>
          <w:szCs w:val="28"/>
        </w:rPr>
        <w:t>бабушки</w:t>
      </w:r>
      <w:r w:rsidRPr="00F22CE5">
        <w:rPr>
          <w:rFonts w:ascii="Blackadder ITC" w:hAnsi="Blackadder ITC"/>
          <w:color w:val="2F5496" w:themeColor="accent5" w:themeShade="BF"/>
          <w:sz w:val="28"/>
          <w:szCs w:val="28"/>
        </w:rPr>
        <w:t>):</w:t>
      </w:r>
    </w:p>
    <w:p w:rsidR="004101A1" w:rsidRPr="00F22CE5" w:rsidRDefault="00F22CE5" w:rsidP="00F22CE5">
      <w:pPr>
        <w:pStyle w:val="a4"/>
        <w:spacing w:after="195" w:afterAutospacing="0" w:line="276" w:lineRule="auto"/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7B20FD70" wp14:editId="67628764">
            <wp:extent cx="3216275" cy="2418736"/>
            <wp:effectExtent l="190500" t="171450" r="174625" b="153035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03" cy="2421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2CE5" w:rsidRDefault="005B6AC4" w:rsidP="00F22CE5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1"/>
          <w:szCs w:val="21"/>
          <w:lang w:eastAsia="ru-RU"/>
        </w:rPr>
      </w:pPr>
      <w:r w:rsidRPr="005B6AC4">
        <w:rPr>
          <w:rFonts w:ascii="Verdana" w:eastAsia="Times New Roman" w:hAnsi="Verdana" w:cs="Times New Roman"/>
          <w:b/>
          <w:bCs/>
          <w:color w:val="FF0000"/>
          <w:sz w:val="21"/>
          <w:szCs w:val="21"/>
          <w:lang w:eastAsia="ru-RU"/>
        </w:rPr>
        <w:t xml:space="preserve">Чтобы избежать непредвиденных ситуаций с детьми, убедительно </w:t>
      </w:r>
    </w:p>
    <w:p w:rsidR="005B6AC4" w:rsidRPr="005B6AC4" w:rsidRDefault="005B6AC4" w:rsidP="00F22C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B6AC4">
        <w:rPr>
          <w:rFonts w:ascii="Verdana" w:eastAsia="Times New Roman" w:hAnsi="Verdana" w:cs="Times New Roman"/>
          <w:b/>
          <w:bCs/>
          <w:color w:val="FF0000"/>
          <w:sz w:val="21"/>
          <w:szCs w:val="21"/>
          <w:lang w:eastAsia="ru-RU"/>
        </w:rPr>
        <w:t>просим Вас</w:t>
      </w:r>
      <w:r w:rsidRPr="005B6AC4">
        <w:rPr>
          <w:rFonts w:ascii="Verdana" w:eastAsia="Times New Roman" w:hAnsi="Verdana" w:cs="Times New Roman"/>
          <w:color w:val="FF0000"/>
          <w:sz w:val="21"/>
          <w:szCs w:val="21"/>
          <w:lang w:eastAsia="ru-RU"/>
        </w:rPr>
        <w:t>: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строго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контролировать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свободное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время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Ваших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детей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.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допускать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нахождение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их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без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сопровождения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взрослых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вечернее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ночное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время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eastAsia="Times New Roman" w:cstheme="minorHAnsi"/>
          <w:color w:val="002060"/>
          <w:sz w:val="20"/>
          <w:szCs w:val="20"/>
          <w:lang w:eastAsia="ru-RU"/>
        </w:rPr>
        <w:t>с 22.00 до 06.00 часов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;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разрешать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купание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водоемах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только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установленных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местах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вашем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присутствии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;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когда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ребенок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воде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спускайте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него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глаз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отвлекайтесь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Blackadder ITC" w:eastAsia="Times New Roman" w:hAnsi="Blackadder ITC" w:cs="Blackadder ITC"/>
          <w:color w:val="002060"/>
          <w:sz w:val="20"/>
          <w:szCs w:val="20"/>
          <w:lang w:eastAsia="ru-RU"/>
        </w:rPr>
        <w:t>–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подчас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минута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может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обернуться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трагедией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;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обязательно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объясните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детям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что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они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должны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купаться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одиночку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также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нырять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незнакомом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месте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;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взрослый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который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присматривает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за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купающимися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детьми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должен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сам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уметь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плавать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оказывать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первую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помощь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;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позволяйте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детям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велосипедах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выезжать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проезжую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часть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дороги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;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проявляйте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осторожность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соблюдайте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все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требования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безопасности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находясь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детьми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игровой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или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спортивной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площадке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поездке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или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во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время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отдыха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природе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;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разрешайте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детям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самостоятельно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управлять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авто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-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мототранспортом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;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доведите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до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сведения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детей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правила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пожарной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безопасности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поведения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природе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(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лес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парк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речка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)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улице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!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научите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оказывать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первую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медицинскую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помощь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несчастных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случаях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!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контролируйте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место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пребывания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детей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;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соблюдайте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ПДД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правила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пожарной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безопасности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,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правила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использовании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газовых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электроприборов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;</w:t>
      </w:r>
    </w:p>
    <w:p w:rsidR="005B6AC4" w:rsidRPr="00F22CE5" w:rsidRDefault="005B6AC4" w:rsidP="004101A1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особую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осторожность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проявляйте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лесу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в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связи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с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ККГЛ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 xml:space="preserve"> (</w:t>
      </w:r>
      <w:r w:rsidRPr="00F22CE5">
        <w:rPr>
          <w:rFonts w:ascii="Cambria" w:eastAsia="Times New Roman" w:hAnsi="Cambria" w:cs="Cambria"/>
          <w:color w:val="002060"/>
          <w:sz w:val="20"/>
          <w:szCs w:val="20"/>
          <w:lang w:eastAsia="ru-RU"/>
        </w:rPr>
        <w:t>клещи</w:t>
      </w:r>
      <w:r w:rsidRPr="00F22CE5">
        <w:rPr>
          <w:rFonts w:ascii="Blackadder ITC" w:eastAsia="Times New Roman" w:hAnsi="Blackadder ITC" w:cs="Times New Roman"/>
          <w:color w:val="002060"/>
          <w:sz w:val="20"/>
          <w:szCs w:val="20"/>
          <w:lang w:eastAsia="ru-RU"/>
        </w:rPr>
        <w:t>).</w:t>
      </w:r>
    </w:p>
    <w:p w:rsidR="00840261" w:rsidRDefault="00840261" w:rsidP="00F22CE5">
      <w:pPr>
        <w:spacing w:after="0" w:line="276" w:lineRule="auto"/>
        <w:jc w:val="center"/>
        <w:rPr>
          <w:rFonts w:ascii="Verdana" w:eastAsia="Times New Roman" w:hAnsi="Verdana" w:cs="Times New Roman"/>
          <w:b/>
          <w:color w:val="FF0000"/>
          <w:sz w:val="21"/>
          <w:szCs w:val="21"/>
          <w:lang w:eastAsia="ru-RU"/>
        </w:rPr>
      </w:pPr>
      <w:r w:rsidRPr="00840261">
        <w:rPr>
          <w:rFonts w:ascii="Verdana" w:eastAsia="Times New Roman" w:hAnsi="Verdana" w:cs="Times New Roman"/>
          <w:b/>
          <w:color w:val="FF0000"/>
          <w:sz w:val="21"/>
          <w:szCs w:val="21"/>
          <w:lang w:eastAsia="ru-RU"/>
        </w:rPr>
        <w:t>Постоянно напоминайте вашему ребёнку о правилах безопасности на улице и дома.</w:t>
      </w:r>
    </w:p>
    <w:p w:rsidR="00840261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sz w:val="20"/>
          <w:szCs w:val="20"/>
          <w:lang w:eastAsia="ru-RU"/>
        </w:rPr>
      </w:pPr>
    </w:p>
    <w:p w:rsidR="00840261" w:rsidRPr="00840261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b/>
          <w:color w:val="00B050"/>
          <w:u w:val="single"/>
          <w:lang w:eastAsia="ru-RU"/>
        </w:rPr>
      </w:pPr>
      <w:r w:rsidRPr="00840261">
        <w:rPr>
          <w:rFonts w:ascii="Cambria" w:eastAsia="Times New Roman" w:hAnsi="Cambria" w:cs="Times New Roman"/>
          <w:b/>
          <w:color w:val="00B050"/>
          <w:u w:val="single"/>
          <w:lang w:eastAsia="ru-RU"/>
        </w:rPr>
        <w:t>Ежедневно повторяйте ребёнку:</w:t>
      </w:r>
    </w:p>
    <w:p w:rsidR="00840261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sz w:val="20"/>
          <w:szCs w:val="20"/>
          <w:lang w:eastAsia="ru-RU"/>
        </w:rPr>
      </w:pPr>
    </w:p>
    <w:p w:rsidR="00840261" w:rsidRPr="00F22CE5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sym w:font="Symbol" w:char="F0B7"/>
      </w: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t>Не уходи далеко от своего дома, двора.</w:t>
      </w:r>
    </w:p>
    <w:p w:rsidR="00840261" w:rsidRPr="00F22CE5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sym w:font="Symbol" w:char="F0B7"/>
      </w: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t>Не бери ничего у незнакомых людей на улице. Сразу отходи в сторону.</w:t>
      </w:r>
    </w:p>
    <w:p w:rsidR="00840261" w:rsidRPr="00F22CE5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sym w:font="Symbol" w:char="F0B7"/>
      </w: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t>Обходи компании незнакомых подростков.</w:t>
      </w:r>
    </w:p>
    <w:p w:rsidR="00840261" w:rsidRPr="00F22CE5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sym w:font="Symbol" w:char="F0B7"/>
      </w: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t>Избегай безлюдных мест, оврагов, пустырей, заброшенных домов, сараев, чердаков, подвалов.</w:t>
      </w:r>
    </w:p>
    <w:p w:rsidR="00840261" w:rsidRPr="00F22CE5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sym w:font="Symbol" w:char="F0B7"/>
      </w: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t>Не входи с незнакомым человеком в подъезд, лифт. Здесь стоит отметить, что иногда преступления совершаются знакомыми людьми (например, какой-нибудь сосед, добрый, улыбчивый и тихий дядя Ваня на деле может оказаться маньяком).</w:t>
      </w:r>
    </w:p>
    <w:p w:rsidR="00840261" w:rsidRPr="00F22CE5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sym w:font="Symbol" w:char="F0B7"/>
      </w: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t>Не открывай дверь людям, которых не знаешь.</w:t>
      </w:r>
    </w:p>
    <w:p w:rsidR="00840261" w:rsidRPr="00F22CE5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sym w:font="Symbol" w:char="F0B7"/>
      </w: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t>Не садись в чужую машину.</w:t>
      </w:r>
      <w:bookmarkStart w:id="0" w:name="_GoBack"/>
      <w:bookmarkEnd w:id="0"/>
    </w:p>
    <w:p w:rsidR="00840261" w:rsidRPr="00F22CE5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sym w:font="Symbol" w:char="F0B7"/>
      </w: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t>На все предложения незнакомых отвечай: "Нет!" и немедленно уходи от них туда, где есть люди.</w:t>
      </w:r>
    </w:p>
    <w:p w:rsidR="00840261" w:rsidRPr="00F22CE5" w:rsidRDefault="00840261" w:rsidP="00840261">
      <w:pPr>
        <w:spacing w:after="0" w:line="276" w:lineRule="auto"/>
        <w:jc w:val="both"/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sym w:font="Symbol" w:char="F0B7"/>
      </w: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t>Не стесняйся звать людей на помощь на улице, в транспорте, в подъезде.</w:t>
      </w:r>
    </w:p>
    <w:p w:rsidR="0029682E" w:rsidRPr="00F22CE5" w:rsidRDefault="00840261" w:rsidP="0029682E">
      <w:pPr>
        <w:spacing w:after="0" w:line="276" w:lineRule="auto"/>
        <w:jc w:val="both"/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</w:pP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sym w:font="Symbol" w:char="F0B7"/>
      </w:r>
      <w:r w:rsidRPr="00F22CE5">
        <w:rPr>
          <w:rFonts w:ascii="Cambria" w:eastAsia="Times New Roman" w:hAnsi="Cambria" w:cs="Times New Roman"/>
          <w:color w:val="002060"/>
          <w:sz w:val="20"/>
          <w:szCs w:val="20"/>
          <w:lang w:eastAsia="ru-RU"/>
        </w:rPr>
        <w:t>В минуту опасности, когда тебя пытаются схватить, применяют силу, кричи, вырывайся, убегай.</w:t>
      </w:r>
    </w:p>
    <w:p w:rsidR="0029682E" w:rsidRDefault="0029682E" w:rsidP="0029682E">
      <w:pPr>
        <w:spacing w:after="0" w:line="276" w:lineRule="auto"/>
        <w:jc w:val="both"/>
        <w:rPr>
          <w:rFonts w:ascii="Cambria" w:hAnsi="Cambria"/>
          <w:bCs/>
          <w:color w:val="FF0000"/>
          <w:sz w:val="20"/>
          <w:szCs w:val="20"/>
          <w:u w:val="single"/>
        </w:rPr>
      </w:pPr>
    </w:p>
    <w:p w:rsidR="00840261" w:rsidRPr="00F22CE5" w:rsidRDefault="00840261" w:rsidP="0029682E">
      <w:pPr>
        <w:spacing w:after="0" w:line="276" w:lineRule="auto"/>
        <w:jc w:val="both"/>
        <w:rPr>
          <w:rFonts w:ascii="Arial Black" w:eastAsia="Times New Roman" w:hAnsi="Arial Black" w:cs="Times New Roman"/>
          <w:sz w:val="16"/>
          <w:szCs w:val="16"/>
          <w:lang w:eastAsia="ru-RU"/>
        </w:rPr>
      </w:pPr>
      <w:r w:rsidRPr="00F22CE5">
        <w:rPr>
          <w:rFonts w:ascii="Arial Black" w:hAnsi="Arial Black"/>
          <w:bCs/>
          <w:color w:val="FF0000"/>
          <w:sz w:val="16"/>
          <w:szCs w:val="16"/>
          <w:u w:val="single"/>
        </w:rPr>
        <w:t>Помните!</w:t>
      </w:r>
      <w:r w:rsidRPr="00F22CE5">
        <w:rPr>
          <w:rFonts w:ascii="Arial Black" w:hAnsi="Arial Black"/>
          <w:color w:val="FF0000"/>
          <w:sz w:val="16"/>
          <w:szCs w:val="16"/>
        </w:rPr>
        <w:t> </w:t>
      </w:r>
      <w:r w:rsidRPr="00F22CE5">
        <w:rPr>
          <w:rFonts w:ascii="Arial Black" w:hAnsi="Arial Black"/>
          <w:bCs/>
          <w:color w:val="00B050"/>
          <w:sz w:val="16"/>
          <w:szCs w:val="16"/>
        </w:rPr>
        <w:t>За несоблюдение мер по предупреждению причинения вреда здоровью детей, их физическому, интеллектуальному, психическому, духовному и нравственному развитию Вы несёте </w:t>
      </w:r>
      <w:r w:rsidRPr="00F22CE5">
        <w:rPr>
          <w:rFonts w:ascii="Arial Black" w:hAnsi="Arial Black"/>
          <w:bCs/>
          <w:color w:val="FF0000"/>
          <w:sz w:val="16"/>
          <w:szCs w:val="16"/>
          <w:u w:val="single"/>
        </w:rPr>
        <w:t>административную ответственность!</w:t>
      </w:r>
    </w:p>
    <w:p w:rsidR="002D2F42" w:rsidRPr="00F22CE5" w:rsidRDefault="0029682E" w:rsidP="00F22CE5">
      <w:pPr>
        <w:pStyle w:val="a4"/>
        <w:spacing w:after="195" w:afterAutospacing="0"/>
        <w:jc w:val="both"/>
        <w:rPr>
          <w:rFonts w:ascii="Cambria" w:hAnsi="Cambria"/>
          <w:color w:val="00B050"/>
          <w:sz w:val="20"/>
          <w:szCs w:val="20"/>
        </w:rPr>
      </w:pPr>
      <w:r w:rsidRPr="0029682E">
        <w:rPr>
          <w:rFonts w:ascii="Cambria" w:hAnsi="Cambria"/>
          <w:color w:val="00B050"/>
          <w:sz w:val="20"/>
          <w:szCs w:val="20"/>
        </w:rPr>
        <w:drawing>
          <wp:inline distT="0" distB="0" distL="0" distR="0" wp14:anchorId="5F8CCFED" wp14:editId="38119030">
            <wp:extent cx="3150235" cy="1410356"/>
            <wp:effectExtent l="0" t="0" r="0" b="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4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F42" w:rsidRPr="00F22CE5" w:rsidSect="00052FA9">
      <w:pgSz w:w="16838" w:h="11906" w:orient="landscape"/>
      <w:pgMar w:top="284" w:right="395" w:bottom="142" w:left="426" w:header="708" w:footer="708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4334F"/>
    <w:multiLevelType w:val="multilevel"/>
    <w:tmpl w:val="4BE4E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8E85032"/>
    <w:multiLevelType w:val="multilevel"/>
    <w:tmpl w:val="B9A4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723"/>
    <w:rsid w:val="00052FA9"/>
    <w:rsid w:val="0018193A"/>
    <w:rsid w:val="00205399"/>
    <w:rsid w:val="0029682E"/>
    <w:rsid w:val="002D2F42"/>
    <w:rsid w:val="00307F7D"/>
    <w:rsid w:val="004101A1"/>
    <w:rsid w:val="00412AA0"/>
    <w:rsid w:val="00475BC6"/>
    <w:rsid w:val="004939A7"/>
    <w:rsid w:val="005B6AC4"/>
    <w:rsid w:val="00756128"/>
    <w:rsid w:val="00840261"/>
    <w:rsid w:val="00966479"/>
    <w:rsid w:val="00A92148"/>
    <w:rsid w:val="00AD3F40"/>
    <w:rsid w:val="00B83F41"/>
    <w:rsid w:val="00C25723"/>
    <w:rsid w:val="00C82889"/>
    <w:rsid w:val="00E50EB9"/>
    <w:rsid w:val="00F22CE5"/>
    <w:rsid w:val="00F8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57394"/>
  <w15:chartTrackingRefBased/>
  <w15:docId w15:val="{1F9585BF-43BC-4C24-9C3C-6522E7081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2889"/>
    <w:rPr>
      <w:b/>
      <w:bCs/>
    </w:rPr>
  </w:style>
  <w:style w:type="paragraph" w:styleId="a4">
    <w:name w:val="Normal (Web)"/>
    <w:basedOn w:val="a"/>
    <w:uiPriority w:val="99"/>
    <w:unhideWhenUsed/>
    <w:rsid w:val="00410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22C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2C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aforisimo.ru/autor/%D0%92%D0%B5%D0%BD%D1%81+%D0%A1%D0%B0%D0%B9%D1%80%D1%83%D1%8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2020-07-10T06:30:00Z</cp:lastPrinted>
  <dcterms:created xsi:type="dcterms:W3CDTF">2020-07-09T07:02:00Z</dcterms:created>
  <dcterms:modified xsi:type="dcterms:W3CDTF">2020-07-10T06:43:00Z</dcterms:modified>
</cp:coreProperties>
</file>